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74B0" w14:textId="63C809A6" w:rsidR="00B8466D" w:rsidRPr="00D07226" w:rsidRDefault="000D6958">
      <w:pPr>
        <w:tabs>
          <w:tab w:val="left" w:pos="1215"/>
          <w:tab w:val="center" w:pos="4680"/>
        </w:tabs>
        <w:jc w:val="center"/>
        <w:rPr>
          <w:rFonts w:ascii="Arial" w:eastAsia="Batang" w:hAnsi="Arial" w:cs="Arial"/>
          <w:b/>
          <w:sz w:val="22"/>
        </w:rPr>
      </w:pPr>
      <w:r w:rsidRPr="000D6958">
        <w:rPr>
          <w:rFonts w:ascii="Arial" w:eastAsia="Batang" w:hAnsi="Arial" w:cs="Arial" w:hint="eastAsia"/>
          <w:b/>
          <w:sz w:val="28"/>
        </w:rPr>
        <w:t>지침</w:t>
      </w:r>
      <w:r w:rsidRPr="000D6958">
        <w:rPr>
          <w:rFonts w:ascii="Arial" w:eastAsia="Batang" w:hAnsi="Arial" w:cs="Arial"/>
          <w:b/>
          <w:sz w:val="28"/>
        </w:rPr>
        <w:t>: Extreme Risk Protection Order(</w:t>
      </w:r>
      <w:r w:rsidRPr="000D6958">
        <w:rPr>
          <w:rFonts w:ascii="Arial" w:eastAsia="Batang" w:hAnsi="Arial" w:cs="Arial" w:hint="eastAsia"/>
          <w:b/>
          <w:sz w:val="28"/>
        </w:rPr>
        <w:t>극단적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위험에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대한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보호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명령</w:t>
      </w:r>
      <w:r w:rsidRPr="000D6958">
        <w:rPr>
          <w:rFonts w:ascii="Arial" w:eastAsia="Batang" w:hAnsi="Arial" w:cs="Arial"/>
          <w:b/>
          <w:sz w:val="28"/>
        </w:rPr>
        <w:t xml:space="preserve">) </w:t>
      </w:r>
      <w:r w:rsidRPr="000D6958">
        <w:rPr>
          <w:rFonts w:ascii="Arial" w:eastAsia="Batang" w:hAnsi="Arial" w:cs="Arial" w:hint="eastAsia"/>
          <w:b/>
          <w:sz w:val="28"/>
        </w:rPr>
        <w:t>청원</w:t>
      </w:r>
      <w:r w:rsidRPr="000D6958">
        <w:rPr>
          <w:rFonts w:ascii="Arial" w:eastAsia="Batang" w:hAnsi="Arial" w:cs="Arial"/>
          <w:b/>
          <w:sz w:val="28"/>
        </w:rPr>
        <w:t xml:space="preserve"> - 18</w:t>
      </w:r>
      <w:r w:rsidRPr="000D6958">
        <w:rPr>
          <w:rFonts w:ascii="Arial" w:eastAsia="Batang" w:hAnsi="Arial" w:cs="Arial" w:hint="eastAsia"/>
          <w:b/>
          <w:sz w:val="28"/>
        </w:rPr>
        <w:t>세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미만</w:t>
      </w:r>
      <w:r w:rsidRPr="000D6958">
        <w:rPr>
          <w:rFonts w:ascii="Arial" w:eastAsia="Batang" w:hAnsi="Arial" w:cs="Arial"/>
          <w:b/>
          <w:sz w:val="28"/>
        </w:rPr>
        <w:t xml:space="preserve"> </w:t>
      </w:r>
      <w:r w:rsidRPr="000D6958">
        <w:rPr>
          <w:rFonts w:ascii="Arial" w:eastAsia="Batang" w:hAnsi="Arial" w:cs="Arial" w:hint="eastAsia"/>
          <w:b/>
          <w:sz w:val="28"/>
        </w:rPr>
        <w:t>피청구인</w:t>
      </w:r>
    </w:p>
    <w:p w14:paraId="5E4A61D2" w14:textId="77777777" w:rsidR="00B8466D" w:rsidRPr="00D07226" w:rsidRDefault="00B8466D">
      <w:pPr>
        <w:tabs>
          <w:tab w:val="left" w:pos="720"/>
          <w:tab w:val="center" w:pos="4680"/>
        </w:tabs>
        <w:rPr>
          <w:rFonts w:ascii="Arial" w:eastAsia="Batang" w:hAnsi="Arial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30" w:type="dxa"/>
          <w:bottom w:w="72" w:type="dxa"/>
          <w:right w:w="130" w:type="dxa"/>
        </w:tblCellMar>
        <w:tblLook w:val="04A0" w:firstRow="1" w:lastRow="0" w:firstColumn="1" w:lastColumn="0" w:noHBand="0" w:noVBand="1"/>
      </w:tblPr>
      <w:tblGrid>
        <w:gridCol w:w="9350"/>
      </w:tblGrid>
      <w:tr w:rsidR="00B8466D" w:rsidRPr="00D07226" w14:paraId="50B71FA9" w14:textId="77777777">
        <w:tc>
          <w:tcPr>
            <w:tcW w:w="9576" w:type="dxa"/>
            <w:shd w:val="clear" w:color="auto" w:fill="auto"/>
          </w:tcPr>
          <w:p w14:paraId="6697A5FB" w14:textId="1D1F1334" w:rsidR="00B8466D" w:rsidRPr="00D07226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ab/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>Extreme Risk Protection Order(</w:t>
            </w:r>
            <w:r w:rsidR="000D6958" w:rsidRPr="000D6958">
              <w:rPr>
                <w:rFonts w:ascii="Arial" w:eastAsia="Batang" w:hAnsi="Arial" w:cs="Arial" w:hint="eastAsia"/>
                <w:sz w:val="22"/>
                <w:szCs w:val="22"/>
                <w:u w:val="single"/>
              </w:rPr>
              <w:t>극단적</w:t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 xml:space="preserve"> </w:t>
            </w:r>
            <w:r w:rsidR="000D6958" w:rsidRPr="000D6958">
              <w:rPr>
                <w:rFonts w:ascii="Arial" w:eastAsia="Batang" w:hAnsi="Arial" w:cs="Arial" w:hint="eastAsia"/>
                <w:sz w:val="22"/>
                <w:szCs w:val="22"/>
                <w:u w:val="single"/>
              </w:rPr>
              <w:t>위험에</w:t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 xml:space="preserve"> </w:t>
            </w:r>
            <w:r w:rsidR="000D6958" w:rsidRPr="000D6958">
              <w:rPr>
                <w:rFonts w:ascii="Arial" w:eastAsia="Batang" w:hAnsi="Arial" w:cs="Arial" w:hint="eastAsia"/>
                <w:sz w:val="22"/>
                <w:szCs w:val="22"/>
                <w:u w:val="single"/>
              </w:rPr>
              <w:t>대한</w:t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 xml:space="preserve"> </w:t>
            </w:r>
            <w:r w:rsidR="000D6958" w:rsidRPr="000D6958">
              <w:rPr>
                <w:rFonts w:ascii="Arial" w:eastAsia="Batang" w:hAnsi="Arial" w:cs="Arial" w:hint="eastAsia"/>
                <w:sz w:val="22"/>
                <w:szCs w:val="22"/>
                <w:u w:val="single"/>
              </w:rPr>
              <w:t>보호</w:t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 xml:space="preserve"> </w:t>
            </w:r>
            <w:r w:rsidR="000D6958" w:rsidRPr="000D6958">
              <w:rPr>
                <w:rFonts w:ascii="Arial" w:eastAsia="Batang" w:hAnsi="Arial" w:cs="Arial" w:hint="eastAsia"/>
                <w:sz w:val="22"/>
                <w:szCs w:val="22"/>
                <w:u w:val="single"/>
              </w:rPr>
              <w:t>명령</w:t>
            </w:r>
            <w:r w:rsidR="000D6958" w:rsidRPr="000D6958">
              <w:rPr>
                <w:rFonts w:ascii="Arial" w:eastAsia="Batang" w:hAnsi="Arial" w:cs="Arial"/>
                <w:sz w:val="22"/>
                <w:szCs w:val="22"/>
                <w:u w:val="single"/>
              </w:rPr>
              <w:t>)</w:t>
            </w:r>
            <w:r w:rsidRPr="00D07226">
              <w:rPr>
                <w:rFonts w:ascii="Arial" w:eastAsia="Batang" w:hAnsi="Arial" w:cs="Arial"/>
                <w:sz w:val="22"/>
              </w:rPr>
              <w:t>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개인이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심각한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위험을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초래한다는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증거가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입증된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경우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친밀한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파트너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Pr="00D07226">
              <w:rPr>
                <w:rFonts w:ascii="Arial" w:eastAsia="Batang" w:hAnsi="Arial" w:cs="Arial"/>
                <w:sz w:val="22"/>
              </w:rPr>
              <w:t>가족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Pr="00D07226">
              <w:rPr>
                <w:rFonts w:ascii="Arial" w:eastAsia="Batang" w:hAnsi="Arial" w:cs="Arial"/>
                <w:sz w:val="22"/>
              </w:rPr>
              <w:t>가족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구성원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및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집행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기관이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받도록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허용함으로써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자신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또는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타인을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해칠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위험이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높은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개인이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총기를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이용하는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것을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방지하기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위해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고안되었습니다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여기에는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위협적이거나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폭력적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행동의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결과로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인한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위험이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포함됩니다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62C76F37" w14:textId="77777777" w:rsidR="00B8466D" w:rsidRPr="00D07226" w:rsidRDefault="00B8466D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18027370" w14:textId="383FFFFF" w:rsidR="00B8466D" w:rsidRPr="00D07226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07226">
              <w:rPr>
                <w:rFonts w:ascii="Arial" w:eastAsia="Batang" w:hAnsi="Arial" w:cs="Arial"/>
                <w:sz w:val="22"/>
              </w:rPr>
              <w:t>해당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유형의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청원인에게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보호를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제공하지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않습니다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청원인에게</w:t>
            </w:r>
            <w:r w:rsidRPr="00D07226">
              <w:rPr>
                <w:rFonts w:ascii="Arial" w:eastAsia="Batang" w:hAnsi="Arial" w:cs="Arial"/>
                <w:sz w:val="22"/>
              </w:rPr>
              <w:t>'</w:t>
            </w:r>
            <w:r w:rsidRPr="00D07226">
              <w:rPr>
                <w:rFonts w:ascii="Arial" w:eastAsia="Batang" w:hAnsi="Arial" w:cs="Arial"/>
                <w:sz w:val="22"/>
              </w:rPr>
              <w:t>해를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끼치지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않는다</w:t>
            </w:r>
            <w:r w:rsidRPr="00D07226">
              <w:rPr>
                <w:rFonts w:ascii="Arial" w:eastAsia="Batang" w:hAnsi="Arial" w:cs="Arial"/>
                <w:sz w:val="22"/>
              </w:rPr>
              <w:t>', '</w:t>
            </w:r>
            <w:r w:rsidRPr="00D07226">
              <w:rPr>
                <w:rFonts w:ascii="Arial" w:eastAsia="Batang" w:hAnsi="Arial" w:cs="Arial"/>
                <w:sz w:val="22"/>
              </w:rPr>
              <w:t>멀리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떨어져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있다</w:t>
            </w:r>
            <w:r w:rsidRPr="00D07226">
              <w:rPr>
                <w:rFonts w:ascii="Arial" w:eastAsia="Batang" w:hAnsi="Arial" w:cs="Arial"/>
                <w:sz w:val="22"/>
              </w:rPr>
              <w:t>', '</w:t>
            </w:r>
            <w:r w:rsidRPr="00D07226">
              <w:rPr>
                <w:rFonts w:ascii="Arial" w:eastAsia="Batang" w:hAnsi="Arial" w:cs="Arial"/>
                <w:sz w:val="22"/>
              </w:rPr>
              <w:t>접촉하지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말라</w:t>
            </w:r>
            <w:r w:rsidRPr="00D07226">
              <w:rPr>
                <w:rFonts w:ascii="Arial" w:eastAsia="Batang" w:hAnsi="Arial" w:cs="Arial"/>
                <w:sz w:val="22"/>
              </w:rPr>
              <w:t>'</w:t>
            </w:r>
            <w:r w:rsidRPr="00D07226">
              <w:rPr>
                <w:rFonts w:ascii="Arial" w:eastAsia="Batang" w:hAnsi="Arial" w:cs="Arial"/>
                <w:sz w:val="22"/>
              </w:rPr>
              <w:t>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같은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없습니다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31135D17" w14:textId="77777777" w:rsidR="00B8466D" w:rsidRPr="00D07226" w:rsidRDefault="00B8466D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4EE7072F" w14:textId="77777777" w:rsidR="00B8466D" w:rsidRPr="00D07226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07226">
              <w:rPr>
                <w:rFonts w:ascii="Arial" w:eastAsia="Batang" w:hAnsi="Arial" w:cs="Arial"/>
                <w:sz w:val="22"/>
              </w:rPr>
              <w:t>법원은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피청구인이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총기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및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은폐된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방식으로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취득한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권총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면허를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포기하고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피청구인이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총기를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소유하거나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구매하지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않도록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100B6906" w14:textId="77777777" w:rsidR="005D1DC9" w:rsidRPr="00D07226" w:rsidRDefault="005D1DC9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20C8C194" w14:textId="073E21F8" w:rsidR="005D1DC9" w:rsidRPr="00D07226" w:rsidRDefault="005D1DC9" w:rsidP="00F155F8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피청구인이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18</w:t>
            </w:r>
            <w:r w:rsidRPr="00D07226">
              <w:rPr>
                <w:rFonts w:ascii="Arial" w:eastAsia="Batang" w:hAnsi="Arial" w:cs="Arial"/>
                <w:sz w:val="22"/>
              </w:rPr>
              <w:t>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이상인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경우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>Extreme Risk Protection Order(</w:t>
            </w:r>
            <w:r w:rsidR="00E846B5" w:rsidRPr="00E846B5">
              <w:rPr>
                <w:rFonts w:ascii="Arial" w:eastAsia="Batang" w:hAnsi="Arial" w:cs="Arial" w:hint="eastAsia"/>
                <w:i/>
                <w:sz w:val="22"/>
                <w:szCs w:val="22"/>
              </w:rPr>
              <w:t>극단적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 xml:space="preserve"> </w:t>
            </w:r>
            <w:r w:rsidR="00E846B5" w:rsidRPr="00E846B5">
              <w:rPr>
                <w:rFonts w:ascii="Arial" w:eastAsia="Batang" w:hAnsi="Arial" w:cs="Arial" w:hint="eastAsia"/>
                <w:i/>
                <w:sz w:val="22"/>
                <w:szCs w:val="22"/>
              </w:rPr>
              <w:t>위험에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 xml:space="preserve"> </w:t>
            </w:r>
            <w:r w:rsidR="00E846B5" w:rsidRPr="00E846B5">
              <w:rPr>
                <w:rFonts w:ascii="Arial" w:eastAsia="Batang" w:hAnsi="Arial" w:cs="Arial" w:hint="eastAsia"/>
                <w:i/>
                <w:sz w:val="22"/>
                <w:szCs w:val="22"/>
              </w:rPr>
              <w:t>대한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 xml:space="preserve"> </w:t>
            </w:r>
            <w:r w:rsidR="00E846B5" w:rsidRPr="00E846B5">
              <w:rPr>
                <w:rFonts w:ascii="Arial" w:eastAsia="Batang" w:hAnsi="Arial" w:cs="Arial" w:hint="eastAsia"/>
                <w:i/>
                <w:sz w:val="22"/>
                <w:szCs w:val="22"/>
              </w:rPr>
              <w:t>보호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 xml:space="preserve"> </w:t>
            </w:r>
            <w:r w:rsidR="00E846B5" w:rsidRPr="00E846B5">
              <w:rPr>
                <w:rFonts w:ascii="Arial" w:eastAsia="Batang" w:hAnsi="Arial" w:cs="Arial" w:hint="eastAsia"/>
                <w:i/>
                <w:sz w:val="22"/>
                <w:szCs w:val="22"/>
              </w:rPr>
              <w:t>명령</w:t>
            </w:r>
            <w:r w:rsidR="00E846B5" w:rsidRPr="00E846B5">
              <w:rPr>
                <w:rFonts w:ascii="Arial" w:eastAsia="Batang" w:hAnsi="Arial" w:cs="Arial"/>
                <w:i/>
                <w:sz w:val="22"/>
                <w:szCs w:val="22"/>
              </w:rPr>
              <w:t>)</w:t>
            </w:r>
            <w:r w:rsidRPr="00D07226">
              <w:rPr>
                <w:rFonts w:ascii="Arial" w:eastAsia="Batang" w:hAnsi="Arial" w:cs="Arial"/>
                <w:i/>
                <w:sz w:val="22"/>
                <w:szCs w:val="22"/>
              </w:rPr>
              <w:t xml:space="preserve"> </w:t>
            </w:r>
            <w:r w:rsidRPr="00D07226">
              <w:rPr>
                <w:rFonts w:ascii="Arial" w:eastAsia="Batang" w:hAnsi="Arial" w:cs="Arial"/>
                <w:i/>
                <w:sz w:val="22"/>
                <w:szCs w:val="22"/>
              </w:rPr>
              <w:t>청원서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양식을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사용합니다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</w:tc>
      </w:tr>
    </w:tbl>
    <w:p w14:paraId="1C466885" w14:textId="77777777" w:rsidR="00B8466D" w:rsidRPr="00D07226" w:rsidRDefault="00B8466D">
      <w:pPr>
        <w:tabs>
          <w:tab w:val="left" w:pos="720"/>
          <w:tab w:val="center" w:pos="4680"/>
        </w:tabs>
        <w:rPr>
          <w:rFonts w:ascii="Arial" w:eastAsia="Batang" w:hAnsi="Arial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8466D" w:rsidRPr="00D07226" w14:paraId="2B58A1D7" w14:textId="77777777">
        <w:tc>
          <w:tcPr>
            <w:tcW w:w="9576" w:type="dxa"/>
            <w:shd w:val="clear" w:color="auto" w:fill="auto"/>
          </w:tcPr>
          <w:p w14:paraId="146E5D3F" w14:textId="77777777" w:rsidR="00B8466D" w:rsidRPr="00D07226" w:rsidRDefault="004D39F7" w:rsidP="00C15820">
            <w:pPr>
              <w:tabs>
                <w:tab w:val="left" w:pos="360"/>
                <w:tab w:val="left" w:pos="720"/>
                <w:tab w:val="center" w:pos="4680"/>
              </w:tabs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양식은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사건을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시작하는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사용됩니다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양식은</w:t>
            </w:r>
            <w:r w:rsidRPr="00D07226">
              <w:rPr>
                <w:rFonts w:ascii="Arial" w:eastAsia="Batang" w:hAnsi="Arial" w:cs="Arial"/>
                <w:sz w:val="22"/>
              </w:rPr>
              <w:t>:</w:t>
            </w:r>
          </w:p>
          <w:p w14:paraId="68FC07E3" w14:textId="77777777" w:rsidR="00B8466D" w:rsidRPr="00D07226" w:rsidRDefault="00B8466D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27C76CAD" w14:textId="77777777" w:rsidR="00B8466D" w:rsidRPr="00D07226" w:rsidRDefault="004D39F7">
            <w:pPr>
              <w:numPr>
                <w:ilvl w:val="0"/>
                <w:numId w:val="4"/>
              </w:numPr>
              <w:tabs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공개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기록으로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제출되어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민사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사건을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시작합니다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28A10131" w14:textId="77777777" w:rsidR="00B8466D" w:rsidRPr="00D07226" w:rsidRDefault="004D39F7">
            <w:pPr>
              <w:numPr>
                <w:ilvl w:val="0"/>
                <w:numId w:val="4"/>
              </w:numPr>
              <w:tabs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원하는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사람에게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제공</w:t>
            </w:r>
            <w:r w:rsidRPr="00D07226">
              <w:rPr>
                <w:rFonts w:ascii="Arial" w:eastAsia="Batang" w:hAnsi="Arial" w:cs="Arial"/>
                <w:sz w:val="22"/>
              </w:rPr>
              <w:t>(</w:t>
            </w:r>
            <w:r w:rsidRPr="00D07226">
              <w:rPr>
                <w:rFonts w:ascii="Arial" w:eastAsia="Batang" w:hAnsi="Arial" w:cs="Arial"/>
                <w:sz w:val="22"/>
              </w:rPr>
              <w:t>개인적으로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전달</w:t>
            </w:r>
            <w:r w:rsidRPr="00D07226">
              <w:rPr>
                <w:rFonts w:ascii="Arial" w:eastAsia="Batang" w:hAnsi="Arial" w:cs="Arial"/>
                <w:sz w:val="22"/>
              </w:rPr>
              <w:t>)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43B76E32" w14:textId="77777777" w:rsidR="00B8466D" w:rsidRPr="00D07226" w:rsidRDefault="00B8466D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6F0B533F" w14:textId="77777777" w:rsidR="00B8466D" w:rsidRPr="00D07226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청원서의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정보는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다음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사항을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결정하는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사용됩니다</w:t>
            </w:r>
            <w:r w:rsidRPr="00D07226">
              <w:rPr>
                <w:rFonts w:ascii="Arial" w:eastAsia="Batang" w:hAnsi="Arial" w:cs="Arial"/>
                <w:sz w:val="22"/>
              </w:rPr>
              <w:t>:</w:t>
            </w:r>
          </w:p>
          <w:p w14:paraId="208584FC" w14:textId="77777777" w:rsidR="00B8466D" w:rsidRPr="00D07226" w:rsidRDefault="00B8466D">
            <w:p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3D4B7D02" w14:textId="77777777" w:rsidR="00B8466D" w:rsidRPr="00D07226" w:rsidRDefault="004D39F7">
            <w:pPr>
              <w:numPr>
                <w:ilvl w:val="0"/>
                <w:numId w:val="5"/>
              </w:numPr>
              <w:tabs>
                <w:tab w:val="clear" w:pos="781"/>
                <w:tab w:val="left" w:pos="720"/>
                <w:tab w:val="center" w:pos="4680"/>
              </w:tabs>
              <w:ind w:left="720" w:hanging="299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해당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유형의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청원을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제출할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권한이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140777D1" w14:textId="77777777" w:rsidR="00B8466D" w:rsidRPr="00D07226" w:rsidRDefault="004D39F7">
            <w:pPr>
              <w:numPr>
                <w:ilvl w:val="0"/>
                <w:numId w:val="5"/>
              </w:numPr>
              <w:tabs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법원은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귀하를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대신해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내릴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권한이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7D8C4857" w14:textId="1BD8E5C5" w:rsidR="00B8466D" w:rsidRPr="00D07226" w:rsidRDefault="004D39F7" w:rsidP="005801DA">
            <w:pPr>
              <w:numPr>
                <w:ilvl w:val="0"/>
                <w:numId w:val="5"/>
              </w:numPr>
              <w:tabs>
                <w:tab w:val="clear" w:pos="781"/>
                <w:tab w:val="center" w:pos="4680"/>
              </w:tabs>
              <w:ind w:left="697" w:hanging="276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피청구인의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행동은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내릴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법적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요건을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충족합니다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09C03363" w14:textId="77777777" w:rsidR="00B8466D" w:rsidRPr="00D07226" w:rsidRDefault="00B8466D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2D800128" w14:textId="77777777" w:rsidR="00B8466D" w:rsidRPr="00D07226" w:rsidRDefault="004D39F7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양식은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즉각적인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임시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보호와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전체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보호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모두를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요청하는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사용됩니다</w:t>
            </w:r>
            <w:r w:rsidRPr="00D07226">
              <w:rPr>
                <w:rFonts w:ascii="Arial" w:eastAsia="Batang" w:hAnsi="Arial" w:cs="Arial"/>
                <w:sz w:val="22"/>
              </w:rPr>
              <w:t>:</w:t>
            </w:r>
          </w:p>
          <w:p w14:paraId="22B92B1B" w14:textId="77777777" w:rsidR="00B8466D" w:rsidRPr="00D07226" w:rsidRDefault="00B8466D">
            <w:pPr>
              <w:tabs>
                <w:tab w:val="left" w:pos="360"/>
                <w:tab w:val="left" w:pos="720"/>
                <w:tab w:val="center" w:pos="468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34B780E7" w14:textId="6AF3858A" w:rsidR="00B8466D" w:rsidRPr="00D07226" w:rsidRDefault="004D39F7">
            <w:pPr>
              <w:numPr>
                <w:ilvl w:val="0"/>
                <w:numId w:val="16"/>
              </w:num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귀하가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우려를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뒷받침할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사실이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긴급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상황이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존재한다고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판단한다면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Pr="00D07226">
              <w:rPr>
                <w:rFonts w:ascii="Arial" w:eastAsia="Batang" w:hAnsi="Arial" w:cs="Arial"/>
                <w:sz w:val="22"/>
              </w:rPr>
              <w:t>법원은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즉시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임시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내릴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일반적으로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14</w:t>
            </w:r>
            <w:r w:rsidRPr="00D07226">
              <w:rPr>
                <w:rFonts w:ascii="Arial" w:eastAsia="Batang" w:hAnsi="Arial" w:cs="Arial"/>
                <w:sz w:val="22"/>
              </w:rPr>
              <w:t>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이내에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심리를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개최할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때까지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지속됩니다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7ED8EC70" w14:textId="77777777" w:rsidR="00B8466D" w:rsidRPr="00D07226" w:rsidRDefault="004D39F7" w:rsidP="00C15820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서기는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피청구인에게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송달할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집행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기관에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청원서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사본과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임시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전달해야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62F392AD" w14:textId="1B56EA35" w:rsidR="00B8466D" w:rsidRPr="00D07226" w:rsidRDefault="004D39F7" w:rsidP="00C15820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center" w:pos="4680"/>
              </w:tabs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수수료는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없습니다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354ED8C8" w14:textId="77777777" w:rsidR="00B8466D" w:rsidRPr="00D07226" w:rsidRDefault="004D39F7" w:rsidP="00C15820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spacing w:before="40" w:after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피청구인의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주소를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제공해야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2CDF33A5" w14:textId="77777777" w:rsidR="00853245" w:rsidRPr="00D07226" w:rsidRDefault="00853245" w:rsidP="00C15820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spacing w:after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피청구인의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부모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또는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후견인의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주소를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제공해야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또는</w:t>
            </w:r>
          </w:p>
          <w:p w14:paraId="09CD0342" w14:textId="49914200" w:rsidR="005D1DC9" w:rsidRPr="00D07226" w:rsidRDefault="005D1DC9" w:rsidP="00D25CBB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spacing w:after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피청구인이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부양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또는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내린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가정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보호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경우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="00D25CBB" w:rsidRPr="00D25CBB">
              <w:rPr>
                <w:rFonts w:ascii="Arial" w:eastAsia="Batang" w:hAnsi="Arial" w:cs="Arial"/>
                <w:sz w:val="22"/>
              </w:rPr>
              <w:t>Department of Children, Youth, and Families(</w:t>
            </w:r>
            <w:r w:rsidR="00D25CBB" w:rsidRPr="00D25CBB">
              <w:rPr>
                <w:rFonts w:ascii="Arial" w:eastAsia="Batang" w:hAnsi="Arial" w:cs="Arial" w:hint="eastAsia"/>
                <w:sz w:val="22"/>
              </w:rPr>
              <w:t>아동</w:t>
            </w:r>
            <w:r w:rsidR="00D25CBB" w:rsidRPr="00D25CBB">
              <w:rPr>
                <w:rFonts w:ascii="Arial" w:eastAsia="Batang" w:hAnsi="Arial" w:cs="Arial"/>
                <w:sz w:val="22"/>
              </w:rPr>
              <w:t xml:space="preserve">, </w:t>
            </w:r>
            <w:r w:rsidR="00D25CBB" w:rsidRPr="00D25CBB">
              <w:rPr>
                <w:rFonts w:ascii="Arial" w:eastAsia="Batang" w:hAnsi="Arial" w:cs="Arial" w:hint="eastAsia"/>
                <w:sz w:val="22"/>
              </w:rPr>
              <w:t>청소년</w:t>
            </w:r>
            <w:r w:rsidR="00D25CBB" w:rsidRPr="00D25CBB">
              <w:rPr>
                <w:rFonts w:ascii="Arial" w:eastAsia="Batang" w:hAnsi="Arial" w:cs="Arial"/>
                <w:sz w:val="22"/>
              </w:rPr>
              <w:t xml:space="preserve"> </w:t>
            </w:r>
            <w:r w:rsidR="00D25CBB" w:rsidRPr="00D25CBB">
              <w:rPr>
                <w:rFonts w:ascii="Arial" w:eastAsia="Batang" w:hAnsi="Arial" w:cs="Arial" w:hint="eastAsia"/>
                <w:sz w:val="22"/>
              </w:rPr>
              <w:t>및</w:t>
            </w:r>
            <w:r w:rsidR="00D25CBB" w:rsidRPr="00D25CBB">
              <w:rPr>
                <w:rFonts w:ascii="Arial" w:eastAsia="Batang" w:hAnsi="Arial" w:cs="Arial"/>
                <w:sz w:val="22"/>
              </w:rPr>
              <w:t xml:space="preserve"> </w:t>
            </w:r>
            <w:r w:rsidR="00D25CBB" w:rsidRPr="00D25CBB">
              <w:rPr>
                <w:rFonts w:ascii="Arial" w:eastAsia="Batang" w:hAnsi="Arial" w:cs="Arial" w:hint="eastAsia"/>
                <w:sz w:val="22"/>
              </w:rPr>
              <w:t>가족부</w:t>
            </w:r>
            <w:r w:rsidR="00D25CBB" w:rsidRPr="00D25CBB">
              <w:rPr>
                <w:rFonts w:ascii="Arial" w:eastAsia="Batang" w:hAnsi="Arial" w:cs="Arial"/>
                <w:sz w:val="22"/>
              </w:rPr>
              <w:t>)</w:t>
            </w:r>
            <w:r w:rsidRPr="00D07226">
              <w:rPr>
                <w:rFonts w:ascii="Arial" w:eastAsia="Batang" w:hAnsi="Arial" w:cs="Arial"/>
                <w:sz w:val="22"/>
              </w:rPr>
              <w:t>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주소를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제공해야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1902A4F0" w14:textId="7063BC75" w:rsidR="00B8466D" w:rsidRPr="00D07226" w:rsidRDefault="004D39F7" w:rsidP="00C15820">
            <w:pPr>
              <w:numPr>
                <w:ilvl w:val="1"/>
                <w:numId w:val="16"/>
              </w:numPr>
              <w:tabs>
                <w:tab w:val="left" w:pos="-720"/>
                <w:tab w:val="left" w:pos="360"/>
              </w:tabs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lastRenderedPageBreak/>
              <w:t>피청구인에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대한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송달을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완료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사람은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선서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진술서</w:t>
            </w:r>
            <w:r w:rsidRPr="00D07226">
              <w:rPr>
                <w:rFonts w:ascii="Arial" w:eastAsia="Batang" w:hAnsi="Arial" w:cs="Arial"/>
                <w:sz w:val="22"/>
              </w:rPr>
              <w:t xml:space="preserve">, </w:t>
            </w:r>
            <w:r w:rsidRPr="00D07226">
              <w:rPr>
                <w:rFonts w:ascii="Arial" w:eastAsia="Batang" w:hAnsi="Arial" w:cs="Arial"/>
                <w:sz w:val="22"/>
              </w:rPr>
              <w:t>선언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또는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송달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증명서를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제출해야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그렇지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않으면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심리가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진행될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없습니다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  <w:p w14:paraId="157E5A3D" w14:textId="3D41C01A" w:rsidR="0077758C" w:rsidRPr="00D07226" w:rsidRDefault="004D39F7" w:rsidP="00C15820">
            <w:pPr>
              <w:numPr>
                <w:ilvl w:val="0"/>
                <w:numId w:val="16"/>
              </w:numPr>
              <w:tabs>
                <w:tab w:val="left" w:pos="-720"/>
                <w:tab w:val="left" w:pos="360"/>
              </w:tabs>
              <w:spacing w:before="40"/>
              <w:rPr>
                <w:rFonts w:ascii="Arial" w:eastAsia="Batang" w:hAnsi="Arial" w:cs="Arial"/>
                <w:sz w:val="22"/>
              </w:rPr>
            </w:pPr>
            <w:r w:rsidRPr="00D07226">
              <w:rPr>
                <w:rFonts w:ascii="Arial" w:eastAsia="Batang" w:hAnsi="Arial" w:cs="Arial"/>
                <w:sz w:val="22"/>
              </w:rPr>
              <w:t>심리에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참석해야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합니다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심리에서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법원은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전체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명령을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내려야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하는지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결정할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것입니다</w:t>
            </w:r>
            <w:r w:rsidRPr="00D07226">
              <w:rPr>
                <w:rFonts w:ascii="Arial" w:eastAsia="Batang" w:hAnsi="Arial" w:cs="Arial"/>
                <w:sz w:val="22"/>
              </w:rPr>
              <w:t xml:space="preserve">. </w:t>
            </w:r>
            <w:r w:rsidRPr="00D07226">
              <w:rPr>
                <w:rFonts w:ascii="Arial" w:eastAsia="Batang" w:hAnsi="Arial" w:cs="Arial"/>
                <w:sz w:val="22"/>
              </w:rPr>
              <w:t>피청구인은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심리에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참석하고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귀하의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혐의를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방어할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권리가</w:t>
            </w:r>
            <w:r w:rsidRPr="00D07226">
              <w:rPr>
                <w:rFonts w:ascii="Arial" w:eastAsia="Batang" w:hAnsi="Arial" w:cs="Arial"/>
                <w:sz w:val="22"/>
              </w:rPr>
              <w:t xml:space="preserve"> </w:t>
            </w:r>
            <w:r w:rsidRPr="00D07226">
              <w:rPr>
                <w:rFonts w:ascii="Arial" w:eastAsia="Batang" w:hAnsi="Arial" w:cs="Arial"/>
                <w:sz w:val="22"/>
              </w:rPr>
              <w:t>있습니다</w:t>
            </w:r>
            <w:r w:rsidRPr="00D07226">
              <w:rPr>
                <w:rFonts w:ascii="Arial" w:eastAsia="Batang" w:hAnsi="Arial" w:cs="Arial"/>
                <w:sz w:val="22"/>
              </w:rPr>
              <w:t>.</w:t>
            </w:r>
          </w:p>
        </w:tc>
      </w:tr>
    </w:tbl>
    <w:p w14:paraId="02457A1E" w14:textId="77777777" w:rsidR="00B8466D" w:rsidRPr="00D07226" w:rsidRDefault="00B8466D">
      <w:pPr>
        <w:tabs>
          <w:tab w:val="left" w:pos="360"/>
          <w:tab w:val="left" w:pos="720"/>
          <w:tab w:val="center" w:pos="4680"/>
        </w:tabs>
        <w:rPr>
          <w:rFonts w:ascii="Arial" w:eastAsia="Batang" w:hAnsi="Arial" w:cs="Arial"/>
          <w:sz w:val="22"/>
        </w:rPr>
      </w:pPr>
    </w:p>
    <w:p w14:paraId="3E6A8F8A" w14:textId="77777777" w:rsidR="00B8466D" w:rsidRPr="00D07226" w:rsidRDefault="004D39F7">
      <w:pPr>
        <w:tabs>
          <w:tab w:val="left" w:pos="-720"/>
        </w:tabs>
        <w:rPr>
          <w:rFonts w:ascii="Arial" w:eastAsia="Batang" w:hAnsi="Arial" w:cs="Arial"/>
          <w:b/>
          <w:sz w:val="28"/>
          <w:szCs w:val="28"/>
        </w:rPr>
      </w:pPr>
      <w:r w:rsidRPr="00D07226">
        <w:rPr>
          <w:rFonts w:ascii="Arial" w:eastAsia="Batang" w:hAnsi="Arial" w:cs="Arial"/>
          <w:b/>
          <w:sz w:val="28"/>
        </w:rPr>
        <w:t>검은색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또는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파란색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잉크를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사용하여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정자로</w:t>
      </w:r>
      <w:r w:rsidRPr="00D07226">
        <w:rPr>
          <w:rFonts w:ascii="Arial" w:eastAsia="Batang" w:hAnsi="Arial" w:cs="Arial"/>
          <w:b/>
          <w:sz w:val="28"/>
        </w:rPr>
        <w:t xml:space="preserve"> </w:t>
      </w:r>
      <w:r w:rsidRPr="00D07226">
        <w:rPr>
          <w:rFonts w:ascii="Arial" w:eastAsia="Batang" w:hAnsi="Arial" w:cs="Arial"/>
          <w:b/>
          <w:sz w:val="28"/>
        </w:rPr>
        <w:t>기재하십시오</w:t>
      </w:r>
      <w:r w:rsidRPr="00D07226">
        <w:rPr>
          <w:rFonts w:ascii="Arial" w:eastAsia="Batang" w:hAnsi="Arial" w:cs="Arial"/>
          <w:b/>
          <w:sz w:val="28"/>
        </w:rPr>
        <w:t>!</w:t>
      </w:r>
    </w:p>
    <w:p w14:paraId="19117548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</w:rPr>
      </w:pPr>
    </w:p>
    <w:p w14:paraId="4DCD14F6" w14:textId="77777777" w:rsidR="00B8466D" w:rsidRPr="00D07226" w:rsidRDefault="004D39F7">
      <w:pPr>
        <w:tabs>
          <w:tab w:val="left" w:pos="-720"/>
        </w:tabs>
        <w:rPr>
          <w:rFonts w:ascii="Arial" w:eastAsia="Batang" w:hAnsi="Arial" w:cs="Arial"/>
          <w:i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양식의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상단</w:t>
      </w:r>
      <w:r w:rsidRPr="00D07226">
        <w:rPr>
          <w:rFonts w:ascii="Arial" w:eastAsia="Batang" w:hAnsi="Arial" w:cs="Arial"/>
          <w:sz w:val="24"/>
          <w:szCs w:val="22"/>
        </w:rPr>
        <w:t>(1</w:t>
      </w:r>
      <w:r w:rsidRPr="00D07226">
        <w:rPr>
          <w:rFonts w:ascii="Arial" w:eastAsia="Batang" w:hAnsi="Arial" w:cs="Arial"/>
          <w:sz w:val="24"/>
          <w:szCs w:val="22"/>
        </w:rPr>
        <w:t>페이지</w:t>
      </w:r>
      <w:r w:rsidRPr="00D07226">
        <w:rPr>
          <w:rFonts w:ascii="Arial" w:eastAsia="Batang" w:hAnsi="Arial" w:cs="Arial"/>
          <w:sz w:val="24"/>
          <w:szCs w:val="22"/>
        </w:rPr>
        <w:t xml:space="preserve"> )</w:t>
      </w:r>
    </w:p>
    <w:p w14:paraId="4FA9F7FC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469B577D" w14:textId="31E42EFD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'</w:t>
      </w:r>
      <w:r w:rsidRPr="00D07226">
        <w:rPr>
          <w:rFonts w:ascii="Arial" w:eastAsia="Batang" w:hAnsi="Arial" w:cs="Arial"/>
          <w:sz w:val="22"/>
        </w:rPr>
        <w:t>청구인</w:t>
      </w:r>
      <w:r w:rsidRPr="00D07226">
        <w:rPr>
          <w:rFonts w:ascii="Arial" w:eastAsia="Batang" w:hAnsi="Arial" w:cs="Arial"/>
          <w:sz w:val="22"/>
        </w:rPr>
        <w:t>'</w:t>
      </w:r>
      <w:r w:rsidRPr="00D07226">
        <w:rPr>
          <w:rFonts w:ascii="Arial" w:eastAsia="Batang" w:hAnsi="Arial" w:cs="Arial"/>
          <w:sz w:val="22"/>
        </w:rPr>
        <w:t>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>(</w:t>
      </w:r>
      <w:r w:rsidRPr="00D07226">
        <w:rPr>
          <w:rFonts w:ascii="Arial" w:eastAsia="Batang" w:hAnsi="Arial" w:cs="Arial"/>
          <w:sz w:val="22"/>
        </w:rPr>
        <w:t>퍼스트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네임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미들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이니셜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성</w:t>
      </w:r>
      <w:r w:rsidRPr="00D07226">
        <w:rPr>
          <w:rFonts w:ascii="Arial" w:eastAsia="Batang" w:hAnsi="Arial" w:cs="Arial"/>
          <w:sz w:val="22"/>
        </w:rPr>
        <w:t>)</w:t>
      </w:r>
      <w:r w:rsidRPr="00D07226">
        <w:rPr>
          <w:rFonts w:ascii="Arial" w:eastAsia="Batang" w:hAnsi="Arial" w:cs="Arial"/>
          <w:sz w:val="22"/>
        </w:rPr>
        <w:t>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청원을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제출하는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대상은</w:t>
      </w:r>
      <w:r w:rsidRPr="00D07226">
        <w:rPr>
          <w:rFonts w:ascii="Arial" w:eastAsia="Batang" w:hAnsi="Arial" w:cs="Arial"/>
          <w:sz w:val="22"/>
        </w:rPr>
        <w:t xml:space="preserve"> '</w:t>
      </w:r>
      <w:r w:rsidRPr="00D07226">
        <w:rPr>
          <w:rFonts w:ascii="Arial" w:eastAsia="Batang" w:hAnsi="Arial" w:cs="Arial"/>
          <w:sz w:val="22"/>
        </w:rPr>
        <w:t>피청구인</w:t>
      </w:r>
      <w:r w:rsidRPr="00D07226">
        <w:rPr>
          <w:rFonts w:ascii="Arial" w:eastAsia="Batang" w:hAnsi="Arial" w:cs="Arial"/>
          <w:sz w:val="22"/>
        </w:rPr>
        <w:t>'</w:t>
      </w:r>
      <w:r w:rsidRPr="00D07226">
        <w:rPr>
          <w:rFonts w:ascii="Arial" w:eastAsia="Batang" w:hAnsi="Arial" w:cs="Arial"/>
          <w:sz w:val="22"/>
        </w:rPr>
        <w:t>입니다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>(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중간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이니셜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성</w:t>
      </w:r>
      <w:r w:rsidRPr="00D07226">
        <w:rPr>
          <w:rFonts w:ascii="Arial" w:eastAsia="Batang" w:hAnsi="Arial" w:cs="Arial"/>
          <w:sz w:val="22"/>
        </w:rPr>
        <w:t>)</w:t>
      </w:r>
      <w:r w:rsidRPr="00D07226">
        <w:rPr>
          <w:rFonts w:ascii="Arial" w:eastAsia="Batang" w:hAnsi="Arial" w:cs="Arial"/>
          <w:sz w:val="22"/>
        </w:rPr>
        <w:t>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50782130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2B9E12EB" w14:textId="3E9A95F0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이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사건을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제출하는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사람</w:t>
      </w:r>
      <w:r w:rsidRPr="00D07226">
        <w:rPr>
          <w:rFonts w:ascii="Arial" w:eastAsia="Batang" w:hAnsi="Arial" w:cs="Arial"/>
          <w:sz w:val="24"/>
          <w:szCs w:val="22"/>
        </w:rPr>
        <w:t>(</w:t>
      </w:r>
      <w:r w:rsidRPr="00D07226">
        <w:rPr>
          <w:rFonts w:ascii="Arial" w:eastAsia="Batang" w:hAnsi="Arial" w:cs="Arial"/>
          <w:sz w:val="24"/>
          <w:szCs w:val="22"/>
        </w:rPr>
        <w:t>섹션</w:t>
      </w:r>
      <w:r w:rsidRPr="00D07226">
        <w:rPr>
          <w:rFonts w:ascii="Arial" w:eastAsia="Batang" w:hAnsi="Arial" w:cs="Arial"/>
          <w:sz w:val="24"/>
          <w:szCs w:val="22"/>
        </w:rPr>
        <w:t xml:space="preserve"> 1)</w:t>
      </w:r>
    </w:p>
    <w:p w14:paraId="6A488B19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7C0D3417" w14:textId="77777777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누가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청원서를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제출하는지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알아야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>.</w:t>
      </w:r>
    </w:p>
    <w:p w14:paraId="7123BC50" w14:textId="32B68A8B" w:rsidR="009D341D" w:rsidRPr="00D07226" w:rsidRDefault="009D341D" w:rsidP="009D341D">
      <w:pPr>
        <w:numPr>
          <w:ilvl w:val="0"/>
          <w:numId w:val="13"/>
        </w:numPr>
        <w:tabs>
          <w:tab w:val="left" w:pos="-720"/>
          <w:tab w:val="left" w:pos="360"/>
        </w:tabs>
        <w:spacing w:before="40"/>
        <w:rPr>
          <w:rFonts w:ascii="Arial" w:eastAsia="Batang" w:hAnsi="Arial" w:cs="Arial"/>
          <w:b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집행관이거나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대신해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제출하는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첫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번째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밝히십시오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또한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가족이나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가족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구성원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위험에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처할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알려진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제삼자에게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제공했거나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제공하려고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시도하는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통지에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219459C8" w14:textId="4B76E883" w:rsidR="00B8466D" w:rsidRPr="00D07226" w:rsidRDefault="004D39F7" w:rsidP="00C15820">
      <w:pPr>
        <w:numPr>
          <w:ilvl w:val="0"/>
          <w:numId w:val="13"/>
        </w:numPr>
        <w:tabs>
          <w:tab w:val="left" w:pos="-720"/>
          <w:tab w:val="left" w:pos="360"/>
        </w:tabs>
        <w:spacing w:before="4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가족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가족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구성원인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번째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피청구인과의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관계를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나타내는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1CBE9F32" w14:textId="77777777" w:rsidR="00B8466D" w:rsidRPr="00D07226" w:rsidRDefault="00B8466D" w:rsidP="003670A2">
      <w:pPr>
        <w:tabs>
          <w:tab w:val="left" w:pos="-720"/>
        </w:tabs>
        <w:ind w:left="360"/>
        <w:rPr>
          <w:rFonts w:ascii="Arial" w:eastAsia="Batang" w:hAnsi="Arial" w:cs="Arial"/>
          <w:sz w:val="22"/>
          <w:szCs w:val="22"/>
        </w:rPr>
      </w:pPr>
    </w:p>
    <w:p w14:paraId="1FEDD761" w14:textId="2B2CB258" w:rsidR="009D341D" w:rsidRPr="00D07226" w:rsidRDefault="009D341D" w:rsidP="00EB3BA2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피청구인의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나이</w:t>
      </w:r>
      <w:r w:rsidRPr="00D07226">
        <w:rPr>
          <w:rFonts w:ascii="Arial" w:eastAsia="Batang" w:hAnsi="Arial" w:cs="Arial"/>
          <w:sz w:val="24"/>
          <w:szCs w:val="22"/>
        </w:rPr>
        <w:t>(</w:t>
      </w:r>
      <w:r w:rsidRPr="00D07226">
        <w:rPr>
          <w:rFonts w:ascii="Arial" w:eastAsia="Batang" w:hAnsi="Arial" w:cs="Arial"/>
          <w:sz w:val="24"/>
          <w:szCs w:val="22"/>
        </w:rPr>
        <w:t>섹션</w:t>
      </w:r>
      <w:r w:rsidRPr="00D07226">
        <w:rPr>
          <w:rFonts w:ascii="Arial" w:eastAsia="Batang" w:hAnsi="Arial" w:cs="Arial"/>
          <w:sz w:val="24"/>
          <w:szCs w:val="22"/>
        </w:rPr>
        <w:t xml:space="preserve"> 2)</w:t>
      </w:r>
    </w:p>
    <w:p w14:paraId="6CC29C6E" w14:textId="77777777" w:rsidR="006C64E7" w:rsidRPr="00D07226" w:rsidRDefault="006C64E7" w:rsidP="00EB3BA2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</w:p>
    <w:p w14:paraId="57EDF0E4" w14:textId="1E7378FE" w:rsidR="00DF1921" w:rsidRPr="00D07226" w:rsidRDefault="00DF1921" w:rsidP="003670A2">
      <w:pPr>
        <w:tabs>
          <w:tab w:val="left" w:pos="-720"/>
        </w:tabs>
        <w:ind w:left="36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위해</w:t>
      </w:r>
      <w:r w:rsidRPr="00D07226">
        <w:rPr>
          <w:rFonts w:ascii="Arial" w:eastAsia="Batang" w:hAnsi="Arial" w:cs="Arial"/>
          <w:sz w:val="22"/>
        </w:rPr>
        <w:t xml:space="preserve"> Guardian ad Litem(</w:t>
      </w:r>
      <w:r w:rsidRPr="00D07226">
        <w:rPr>
          <w:rFonts w:ascii="Arial" w:eastAsia="Batang" w:hAnsi="Arial" w:cs="Arial"/>
          <w:sz w:val="22"/>
        </w:rPr>
        <w:t>소송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후견인</w:t>
      </w:r>
      <w:r w:rsidRPr="00D07226">
        <w:rPr>
          <w:rFonts w:ascii="Arial" w:eastAsia="Batang" w:hAnsi="Arial" w:cs="Arial"/>
          <w:sz w:val="22"/>
        </w:rPr>
        <w:t>, GAL)</w:t>
      </w:r>
      <w:r w:rsidRPr="00D07226">
        <w:rPr>
          <w:rFonts w:ascii="Arial" w:eastAsia="Batang" w:hAnsi="Arial" w:cs="Arial"/>
          <w:sz w:val="22"/>
        </w:rPr>
        <w:t>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임명할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것입니다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나이를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알아야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해당하는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상자를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5E3F4FB7" w14:textId="716E074F" w:rsidR="00DF1921" w:rsidRPr="00D07226" w:rsidRDefault="00DF1921" w:rsidP="003670A2">
      <w:pPr>
        <w:numPr>
          <w:ilvl w:val="0"/>
          <w:numId w:val="18"/>
        </w:numPr>
        <w:tabs>
          <w:tab w:val="left" w:pos="-600"/>
          <w:tab w:val="left" w:pos="360"/>
          <w:tab w:val="left" w:pos="720"/>
        </w:tabs>
        <w:spacing w:before="120"/>
        <w:rPr>
          <w:rFonts w:ascii="Arial" w:eastAsia="Batang" w:hAnsi="Arial" w:cs="Arial"/>
          <w:spacing w:val="-2"/>
          <w:sz w:val="22"/>
          <w:szCs w:val="22"/>
        </w:rPr>
      </w:pPr>
      <w:r w:rsidRPr="00D07226">
        <w:rPr>
          <w:rFonts w:ascii="Arial" w:eastAsia="Batang" w:hAnsi="Arial" w:cs="Arial"/>
          <w:spacing w:val="-2"/>
          <w:sz w:val="22"/>
        </w:rPr>
        <w:t>피청구인이</w:t>
      </w:r>
      <w:r w:rsidRPr="00D07226">
        <w:rPr>
          <w:rFonts w:ascii="Arial" w:eastAsia="Batang" w:hAnsi="Arial" w:cs="Arial"/>
          <w:spacing w:val="-2"/>
          <w:sz w:val="22"/>
        </w:rPr>
        <w:t xml:space="preserve"> 16~17</w:t>
      </w:r>
      <w:r w:rsidRPr="00D07226">
        <w:rPr>
          <w:rFonts w:ascii="Arial" w:eastAsia="Batang" w:hAnsi="Arial" w:cs="Arial"/>
          <w:spacing w:val="-2"/>
          <w:sz w:val="22"/>
        </w:rPr>
        <w:t>세인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경우</w:t>
      </w:r>
      <w:r w:rsidRPr="00D07226">
        <w:rPr>
          <w:rFonts w:ascii="Arial" w:eastAsia="Batang" w:hAnsi="Arial" w:cs="Arial"/>
          <w:spacing w:val="-2"/>
          <w:sz w:val="22"/>
        </w:rPr>
        <w:t xml:space="preserve">, GAL </w:t>
      </w:r>
      <w:r w:rsidRPr="00D07226">
        <w:rPr>
          <w:rFonts w:ascii="Arial" w:eastAsia="Batang" w:hAnsi="Arial" w:cs="Arial"/>
          <w:spacing w:val="-2"/>
          <w:sz w:val="22"/>
        </w:rPr>
        <w:t>임명은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요구되지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않습니다</w:t>
      </w:r>
      <w:r w:rsidRPr="00D07226">
        <w:rPr>
          <w:rFonts w:ascii="Arial" w:eastAsia="Batang" w:hAnsi="Arial" w:cs="Arial"/>
          <w:spacing w:val="-2"/>
          <w:sz w:val="22"/>
        </w:rPr>
        <w:t xml:space="preserve">. </w:t>
      </w:r>
      <w:r w:rsidRPr="00D07226">
        <w:rPr>
          <w:rFonts w:ascii="Arial" w:eastAsia="Batang" w:hAnsi="Arial" w:cs="Arial"/>
          <w:spacing w:val="-2"/>
          <w:sz w:val="22"/>
        </w:rPr>
        <w:t>그러나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여전히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법원은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특정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상황의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경우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소송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후견인을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임명할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수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있습니다</w:t>
      </w:r>
      <w:r w:rsidRPr="00D07226">
        <w:rPr>
          <w:rFonts w:ascii="Arial" w:eastAsia="Batang" w:hAnsi="Arial" w:cs="Arial"/>
          <w:spacing w:val="-2"/>
          <w:sz w:val="22"/>
        </w:rPr>
        <w:t>.</w:t>
      </w:r>
    </w:p>
    <w:p w14:paraId="3DE2071B" w14:textId="276DA252" w:rsidR="00DF1921" w:rsidRPr="00D07226" w:rsidRDefault="00DF1921" w:rsidP="00C15820">
      <w:pPr>
        <w:numPr>
          <w:ilvl w:val="0"/>
          <w:numId w:val="18"/>
        </w:numPr>
        <w:tabs>
          <w:tab w:val="left" w:pos="-600"/>
          <w:tab w:val="left" w:pos="360"/>
          <w:tab w:val="left" w:pos="720"/>
        </w:tabs>
        <w:spacing w:before="4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15</w:t>
      </w:r>
      <w:r w:rsidRPr="00D07226">
        <w:rPr>
          <w:rFonts w:ascii="Arial" w:eastAsia="Batang" w:hAnsi="Arial" w:cs="Arial"/>
          <w:sz w:val="22"/>
        </w:rPr>
        <w:t>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미만이고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자립한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미성년자가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아닌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>, RCW 4.08.050</w:t>
      </w:r>
      <w:r w:rsidRPr="00D07226">
        <w:rPr>
          <w:rFonts w:ascii="Arial" w:eastAsia="Batang" w:hAnsi="Arial" w:cs="Arial"/>
          <w:sz w:val="22"/>
        </w:rPr>
        <w:t>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따라</w:t>
      </w:r>
      <w:r w:rsidRPr="00D07226">
        <w:rPr>
          <w:rFonts w:ascii="Arial" w:eastAsia="Batang" w:hAnsi="Arial" w:cs="Arial"/>
          <w:sz w:val="22"/>
        </w:rPr>
        <w:t xml:space="preserve"> GAL</w:t>
      </w:r>
      <w:r w:rsidRPr="00D07226">
        <w:rPr>
          <w:rFonts w:ascii="Arial" w:eastAsia="Batang" w:hAnsi="Arial" w:cs="Arial"/>
          <w:sz w:val="22"/>
        </w:rPr>
        <w:t>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임명되어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사건에서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대리해야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</w:p>
    <w:p w14:paraId="233778AB" w14:textId="33F8ED5F" w:rsidR="00DF1921" w:rsidRPr="00D07226" w:rsidRDefault="00DF1921" w:rsidP="00C15820">
      <w:pPr>
        <w:numPr>
          <w:ilvl w:val="0"/>
          <w:numId w:val="18"/>
        </w:numPr>
        <w:tabs>
          <w:tab w:val="left" w:pos="-600"/>
          <w:tab w:val="left" w:pos="360"/>
          <w:tab w:val="left" w:pos="720"/>
        </w:tabs>
        <w:spacing w:before="4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pacing w:val="-2"/>
          <w:sz w:val="22"/>
        </w:rPr>
        <w:t>법원은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청구인에게</w:t>
      </w:r>
      <w:r w:rsidRPr="00D07226">
        <w:rPr>
          <w:rFonts w:ascii="Arial" w:eastAsia="Batang" w:hAnsi="Arial" w:cs="Arial"/>
          <w:spacing w:val="-2"/>
          <w:sz w:val="22"/>
        </w:rPr>
        <w:t xml:space="preserve"> GAL </w:t>
      </w:r>
      <w:r w:rsidRPr="00D07226">
        <w:rPr>
          <w:rFonts w:ascii="Arial" w:eastAsia="Batang" w:hAnsi="Arial" w:cs="Arial"/>
          <w:spacing w:val="-2"/>
          <w:sz w:val="22"/>
        </w:rPr>
        <w:t>비용을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지불하도록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명령하지</w:t>
      </w:r>
      <w:r w:rsidRPr="00D07226">
        <w:rPr>
          <w:rFonts w:ascii="Arial" w:eastAsia="Batang" w:hAnsi="Arial" w:cs="Arial"/>
          <w:spacing w:val="-2"/>
          <w:sz w:val="22"/>
        </w:rPr>
        <w:t xml:space="preserve"> </w:t>
      </w:r>
      <w:r w:rsidRPr="00D07226">
        <w:rPr>
          <w:rFonts w:ascii="Arial" w:eastAsia="Batang" w:hAnsi="Arial" w:cs="Arial"/>
          <w:spacing w:val="-2"/>
          <w:sz w:val="22"/>
        </w:rPr>
        <w:t>않습니다</w:t>
      </w:r>
      <w:r w:rsidRPr="00D07226">
        <w:rPr>
          <w:rFonts w:ascii="Arial" w:eastAsia="Batang" w:hAnsi="Arial" w:cs="Arial"/>
          <w:spacing w:val="-2"/>
          <w:sz w:val="22"/>
        </w:rPr>
        <w:t>.</w:t>
      </w:r>
    </w:p>
    <w:p w14:paraId="221CF424" w14:textId="77777777" w:rsidR="00DF1921" w:rsidRPr="00D07226" w:rsidRDefault="00DF1921" w:rsidP="003670A2">
      <w:pPr>
        <w:tabs>
          <w:tab w:val="left" w:pos="-720"/>
        </w:tabs>
        <w:ind w:left="360"/>
        <w:rPr>
          <w:rFonts w:ascii="Arial" w:eastAsia="Batang" w:hAnsi="Arial" w:cs="Arial"/>
          <w:sz w:val="22"/>
          <w:szCs w:val="22"/>
        </w:rPr>
      </w:pPr>
    </w:p>
    <w:p w14:paraId="4BCECF83" w14:textId="6FB71739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거주지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3)</w:t>
      </w:r>
    </w:p>
    <w:p w14:paraId="57FBA48A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6BE414B4" w14:textId="77777777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해당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상자를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27FB1DAD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67AE390E" w14:textId="5E02CB02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총기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4)</w:t>
      </w:r>
    </w:p>
    <w:p w14:paraId="21CFCBAB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3BC52315" w14:textId="3AE0485C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현재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소유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소유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보관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접근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통제하는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총기의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유형과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위치를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알아야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섹션</w:t>
      </w:r>
      <w:r w:rsidRPr="00D07226">
        <w:rPr>
          <w:rFonts w:ascii="Arial" w:eastAsia="Batang" w:hAnsi="Arial" w:cs="Arial"/>
          <w:sz w:val="22"/>
        </w:rPr>
        <w:t xml:space="preserve"> 3</w:t>
      </w:r>
      <w:r w:rsidRPr="00D07226">
        <w:rPr>
          <w:rFonts w:ascii="Arial" w:eastAsia="Batang" w:hAnsi="Arial" w:cs="Arial"/>
          <w:sz w:val="22"/>
        </w:rPr>
        <w:t>에서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총기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유형을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확인하고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유형의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총기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보관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장소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마지막으로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날짜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시간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장소를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나열하십시오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i/>
          <w:sz w:val="22"/>
          <w:szCs w:val="22"/>
        </w:rPr>
        <w:t>총기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식별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워크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시트</w:t>
      </w:r>
      <w:r w:rsidRPr="00D07226">
        <w:rPr>
          <w:rFonts w:ascii="Arial" w:eastAsia="Batang" w:hAnsi="Arial" w:cs="Arial"/>
          <w:i/>
          <w:sz w:val="22"/>
          <w:szCs w:val="22"/>
        </w:rPr>
        <w:t>(</w:t>
      </w:r>
      <w:r w:rsidRPr="00D07226">
        <w:rPr>
          <w:rFonts w:ascii="Arial" w:eastAsia="Batang" w:hAnsi="Arial" w:cs="Arial"/>
          <w:i/>
          <w:sz w:val="22"/>
          <w:szCs w:val="22"/>
        </w:rPr>
        <w:t>양식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XR 102)</w:t>
      </w:r>
      <w:r w:rsidRPr="00D07226">
        <w:rPr>
          <w:rFonts w:ascii="Arial" w:eastAsia="Batang" w:hAnsi="Arial" w:cs="Arial"/>
          <w:sz w:val="22"/>
        </w:rPr>
        <w:t>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lastRenderedPageBreak/>
        <w:t>사용하여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총기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유형을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식별할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탄원서에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총기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식별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워크</w:t>
      </w:r>
      <w:r w:rsidRPr="00D07226">
        <w:rPr>
          <w:rFonts w:ascii="Arial" w:eastAsia="Batang" w:hAnsi="Arial" w:cs="Arial"/>
          <w:i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i/>
          <w:sz w:val="22"/>
          <w:szCs w:val="22"/>
        </w:rPr>
        <w:t>시트</w:t>
      </w:r>
      <w:r w:rsidRPr="00D07226">
        <w:rPr>
          <w:rFonts w:ascii="Arial" w:eastAsia="Batang" w:hAnsi="Arial" w:cs="Arial"/>
          <w:sz w:val="22"/>
        </w:rPr>
        <w:t>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첨부할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>.</w:t>
      </w:r>
    </w:p>
    <w:p w14:paraId="14DFACCE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4D3E0D32" w14:textId="3E4327D0" w:rsidR="003670A2" w:rsidRPr="00D07226" w:rsidRDefault="004D39F7" w:rsidP="00C15820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2</w:t>
      </w:r>
      <w:r w:rsidRPr="00D07226">
        <w:rPr>
          <w:rFonts w:ascii="Arial" w:eastAsia="Batang" w:hAnsi="Arial" w:cs="Arial"/>
          <w:sz w:val="22"/>
        </w:rPr>
        <w:t>페이지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상단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섹션</w:t>
      </w:r>
      <w:r w:rsidRPr="00D07226">
        <w:rPr>
          <w:rFonts w:ascii="Arial" w:eastAsia="Batang" w:hAnsi="Arial" w:cs="Arial"/>
          <w:sz w:val="22"/>
        </w:rPr>
        <w:t xml:space="preserve"> 3</w:t>
      </w:r>
      <w:r w:rsidRPr="00D07226">
        <w:rPr>
          <w:rFonts w:ascii="Arial" w:eastAsia="Batang" w:hAnsi="Arial" w:cs="Arial"/>
          <w:sz w:val="22"/>
        </w:rPr>
        <w:t>에서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해당하는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상자에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체크하고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체크한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상자를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사실을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적으십시오</w:t>
      </w:r>
      <w:r w:rsidRPr="00D07226">
        <w:rPr>
          <w:rFonts w:ascii="Arial" w:eastAsia="Batang" w:hAnsi="Arial" w:cs="Arial"/>
          <w:sz w:val="22"/>
        </w:rPr>
        <w:t>.</w:t>
      </w:r>
    </w:p>
    <w:p w14:paraId="57CC74B5" w14:textId="1DB97F2D" w:rsidR="00905A42" w:rsidRPr="00D07226" w:rsidRDefault="00905A42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</w:p>
    <w:p w14:paraId="608D21C9" w14:textId="4944BB73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귀하와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관련된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법원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사건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5)</w:t>
      </w:r>
    </w:p>
    <w:p w14:paraId="21560811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7C804B2A" w14:textId="6A006EFE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이는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관련된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최초의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소송이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아닐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이혼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친자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관계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형사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금지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보호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접촉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금지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같은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알아야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>.</w:t>
      </w:r>
    </w:p>
    <w:p w14:paraId="3AB30A2B" w14:textId="2DAEED4D" w:rsidR="00B8466D" w:rsidRPr="00D07226" w:rsidRDefault="004D39F7" w:rsidP="00905A42">
      <w:pPr>
        <w:tabs>
          <w:tab w:val="left" w:pos="-720"/>
          <w:tab w:val="left" w:pos="360"/>
        </w:tabs>
        <w:spacing w:before="12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귀하와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관련된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>(</w:t>
      </w:r>
      <w:r w:rsidRPr="00D07226">
        <w:rPr>
          <w:rFonts w:ascii="Arial" w:eastAsia="Batang" w:hAnsi="Arial" w:cs="Arial"/>
          <w:sz w:val="22"/>
        </w:rPr>
        <w:t>당사자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), </w:t>
      </w:r>
      <w:r w:rsidRPr="00D07226">
        <w:rPr>
          <w:rFonts w:ascii="Arial" w:eastAsia="Batang" w:hAnsi="Arial" w:cs="Arial"/>
          <w:sz w:val="22"/>
        </w:rPr>
        <w:t>사건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번호</w:t>
      </w:r>
      <w:r w:rsidRPr="00D07226">
        <w:rPr>
          <w:rFonts w:ascii="Arial" w:eastAsia="Batang" w:hAnsi="Arial" w:cs="Arial"/>
          <w:sz w:val="22"/>
        </w:rPr>
        <w:t>(</w:t>
      </w:r>
      <w:r w:rsidRPr="00D07226">
        <w:rPr>
          <w:rFonts w:ascii="Arial" w:eastAsia="Batang" w:hAnsi="Arial" w:cs="Arial"/>
          <w:sz w:val="22"/>
        </w:rPr>
        <w:t>알고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),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>(</w:t>
      </w:r>
      <w:r w:rsidRPr="00D07226">
        <w:rPr>
          <w:rFonts w:ascii="Arial" w:eastAsia="Batang" w:hAnsi="Arial" w:cs="Arial"/>
          <w:sz w:val="22"/>
        </w:rPr>
        <w:t>지구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지방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상급자</w:t>
      </w:r>
      <w:r w:rsidRPr="00D07226">
        <w:rPr>
          <w:rFonts w:ascii="Arial" w:eastAsia="Batang" w:hAnsi="Arial" w:cs="Arial"/>
          <w:sz w:val="22"/>
        </w:rPr>
        <w:t xml:space="preserve">)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카운티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사건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보호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대상자의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횟수를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0199F9FA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0B17A3F2" w14:textId="38DC548D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다른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사람과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관련된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법원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사건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6)</w:t>
      </w:r>
    </w:p>
    <w:p w14:paraId="24F93044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06BD6C46" w14:textId="77A47146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사이의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사건에</w:t>
      </w:r>
      <w:r w:rsidRPr="00D07226">
        <w:rPr>
          <w:rFonts w:ascii="Arial" w:eastAsia="Batang" w:hAnsi="Arial" w:cs="Arial"/>
          <w:sz w:val="22"/>
        </w:rPr>
        <w:t xml:space="preserve"> ​​</w:t>
      </w:r>
      <w:r w:rsidRPr="00D07226">
        <w:rPr>
          <w:rFonts w:ascii="Arial" w:eastAsia="Batang" w:hAnsi="Arial" w:cs="Arial"/>
          <w:sz w:val="22"/>
        </w:rPr>
        <w:t>대해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알아야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아는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범위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내에서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형사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민사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소송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보호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제한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접촉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금지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나열하십시오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2BEF60CE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196196D8" w14:textId="2AD27372" w:rsidR="00B8466D" w:rsidRPr="00D07226" w:rsidRDefault="004D39F7">
      <w:pPr>
        <w:tabs>
          <w:tab w:val="left" w:pos="-72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긴급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명령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요청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7)</w:t>
      </w:r>
    </w:p>
    <w:p w14:paraId="4FE489B0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0D830363" w14:textId="7FB46283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귀하는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b/>
          <w:sz w:val="22"/>
          <w:szCs w:val="22"/>
        </w:rPr>
        <w:t>가까운</w:t>
      </w:r>
      <w:r w:rsidRPr="00D07226">
        <w:rPr>
          <w:rFonts w:ascii="Arial" w:eastAsia="Batang" w:hAnsi="Arial" w:cs="Arial"/>
          <w:b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b/>
          <w:sz w:val="22"/>
          <w:szCs w:val="22"/>
        </w:rPr>
        <w:t>시일</w:t>
      </w:r>
      <w:r w:rsidRPr="00D07226">
        <w:rPr>
          <w:rFonts w:ascii="Arial" w:eastAsia="Batang" w:hAnsi="Arial" w:cs="Arial"/>
          <w:b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b/>
          <w:sz w:val="22"/>
          <w:szCs w:val="22"/>
        </w:rPr>
        <w:t>이내에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총기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사용을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통해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사람이나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자신에게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입힐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b/>
          <w:sz w:val="22"/>
          <w:szCs w:val="22"/>
        </w:rPr>
        <w:t>심각한</w:t>
      </w:r>
      <w:r w:rsidRPr="00D07226">
        <w:rPr>
          <w:rFonts w:ascii="Arial" w:eastAsia="Batang" w:hAnsi="Arial" w:cs="Arial"/>
          <w:b/>
          <w:sz w:val="22"/>
          <w:szCs w:val="22"/>
        </w:rPr>
        <w:t xml:space="preserve"> </w:t>
      </w:r>
      <w:r w:rsidRPr="00D07226">
        <w:rPr>
          <w:rFonts w:ascii="Arial" w:eastAsia="Batang" w:hAnsi="Arial" w:cs="Arial"/>
          <w:b/>
          <w:sz w:val="22"/>
          <w:szCs w:val="22"/>
        </w:rPr>
        <w:t>위험</w:t>
      </w:r>
      <w:r w:rsidRPr="00D07226">
        <w:rPr>
          <w:rFonts w:ascii="Arial" w:eastAsia="Batang" w:hAnsi="Arial" w:cs="Arial"/>
          <w:sz w:val="22"/>
        </w:rPr>
        <w:t>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초래할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있다고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우려할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귀하는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심리가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때까지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일시적으로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총기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사용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권한을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금지하도록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요청할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확인란을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우려를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뒷받침하는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사실을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7625B20C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753F6CAB" w14:textId="5726FE20" w:rsidR="009D341D" w:rsidRPr="00D07226" w:rsidRDefault="00A96397">
      <w:pPr>
        <w:tabs>
          <w:tab w:val="center" w:pos="4680"/>
        </w:tabs>
        <w:rPr>
          <w:rFonts w:ascii="Arial" w:eastAsia="Batang" w:hAnsi="Arial" w:cs="Arial"/>
          <w:sz w:val="24"/>
          <w:szCs w:val="22"/>
        </w:rPr>
      </w:pPr>
      <w:r w:rsidRPr="00A96397">
        <w:rPr>
          <w:rFonts w:ascii="Arial" w:eastAsia="Batang" w:hAnsi="Arial" w:cs="Arial"/>
          <w:b/>
          <w:sz w:val="24"/>
        </w:rPr>
        <w:t>Extreme Risk Protection Order(</w:t>
      </w:r>
      <w:r w:rsidRPr="00A96397">
        <w:rPr>
          <w:rFonts w:ascii="Arial" w:eastAsia="Batang" w:hAnsi="Arial" w:cs="Arial" w:hint="eastAsia"/>
          <w:b/>
          <w:sz w:val="24"/>
        </w:rPr>
        <w:t>극단적</w:t>
      </w:r>
      <w:r w:rsidRPr="00A96397">
        <w:rPr>
          <w:rFonts w:ascii="Arial" w:eastAsia="Batang" w:hAnsi="Arial" w:cs="Arial"/>
          <w:b/>
          <w:sz w:val="24"/>
        </w:rPr>
        <w:t xml:space="preserve"> </w:t>
      </w:r>
      <w:r w:rsidRPr="00A96397">
        <w:rPr>
          <w:rFonts w:ascii="Arial" w:eastAsia="Batang" w:hAnsi="Arial" w:cs="Arial" w:hint="eastAsia"/>
          <w:b/>
          <w:sz w:val="24"/>
        </w:rPr>
        <w:t>위험에</w:t>
      </w:r>
      <w:r w:rsidRPr="00A96397">
        <w:rPr>
          <w:rFonts w:ascii="Arial" w:eastAsia="Batang" w:hAnsi="Arial" w:cs="Arial"/>
          <w:b/>
          <w:sz w:val="24"/>
        </w:rPr>
        <w:t xml:space="preserve"> </w:t>
      </w:r>
      <w:r w:rsidRPr="00A96397">
        <w:rPr>
          <w:rFonts w:ascii="Arial" w:eastAsia="Batang" w:hAnsi="Arial" w:cs="Arial" w:hint="eastAsia"/>
          <w:b/>
          <w:sz w:val="24"/>
        </w:rPr>
        <w:t>대한</w:t>
      </w:r>
      <w:r w:rsidRPr="00A96397">
        <w:rPr>
          <w:rFonts w:ascii="Arial" w:eastAsia="Batang" w:hAnsi="Arial" w:cs="Arial"/>
          <w:b/>
          <w:sz w:val="24"/>
        </w:rPr>
        <w:t xml:space="preserve"> </w:t>
      </w:r>
      <w:r w:rsidRPr="00A96397">
        <w:rPr>
          <w:rFonts w:ascii="Arial" w:eastAsia="Batang" w:hAnsi="Arial" w:cs="Arial" w:hint="eastAsia"/>
          <w:b/>
          <w:sz w:val="24"/>
        </w:rPr>
        <w:t>보호</w:t>
      </w:r>
      <w:r w:rsidRPr="00A96397">
        <w:rPr>
          <w:rFonts w:ascii="Arial" w:eastAsia="Batang" w:hAnsi="Arial" w:cs="Arial"/>
          <w:b/>
          <w:sz w:val="24"/>
        </w:rPr>
        <w:t xml:space="preserve"> </w:t>
      </w:r>
      <w:r w:rsidRPr="00A96397">
        <w:rPr>
          <w:rFonts w:ascii="Arial" w:eastAsia="Batang" w:hAnsi="Arial" w:cs="Arial" w:hint="eastAsia"/>
          <w:b/>
          <w:sz w:val="24"/>
        </w:rPr>
        <w:t>명령</w:t>
      </w:r>
      <w:r w:rsidRPr="00A96397">
        <w:rPr>
          <w:rFonts w:ascii="Arial" w:eastAsia="Batang" w:hAnsi="Arial" w:cs="Arial"/>
          <w:b/>
          <w:sz w:val="24"/>
        </w:rPr>
        <w:t>)</w:t>
      </w:r>
      <w:r w:rsidR="009D341D" w:rsidRPr="00D07226">
        <w:rPr>
          <w:rFonts w:ascii="Arial" w:eastAsia="Batang" w:hAnsi="Arial" w:cs="Arial"/>
          <w:b/>
          <w:sz w:val="24"/>
        </w:rPr>
        <w:t xml:space="preserve"> </w:t>
      </w:r>
      <w:r w:rsidR="009D341D" w:rsidRPr="00D07226">
        <w:rPr>
          <w:rFonts w:ascii="Arial" w:eastAsia="Batang" w:hAnsi="Arial" w:cs="Arial"/>
          <w:b/>
          <w:sz w:val="24"/>
        </w:rPr>
        <w:t>요청</w:t>
      </w:r>
      <w:r w:rsidR="006F0F12" w:rsidRPr="00D07226">
        <w:rPr>
          <w:rFonts w:ascii="Arial" w:eastAsia="Batang" w:hAnsi="Arial" w:cs="Arial"/>
          <w:sz w:val="24"/>
          <w:szCs w:val="22"/>
        </w:rPr>
        <w:t>(</w:t>
      </w:r>
      <w:r w:rsidR="006F0F12" w:rsidRPr="00D07226">
        <w:rPr>
          <w:rFonts w:ascii="Arial" w:eastAsia="Batang" w:hAnsi="Arial" w:cs="Arial"/>
          <w:sz w:val="24"/>
          <w:szCs w:val="22"/>
        </w:rPr>
        <w:t>섹션</w:t>
      </w:r>
      <w:r w:rsidR="006F0F12" w:rsidRPr="00D07226">
        <w:rPr>
          <w:rFonts w:ascii="Arial" w:eastAsia="Batang" w:hAnsi="Arial" w:cs="Arial"/>
          <w:sz w:val="24"/>
          <w:szCs w:val="22"/>
        </w:rPr>
        <w:t xml:space="preserve"> 8)</w:t>
      </w:r>
    </w:p>
    <w:p w14:paraId="3E4AF1EF" w14:textId="0DEFEADE" w:rsidR="009D341D" w:rsidRPr="00D07226" w:rsidRDefault="009D341D" w:rsidP="009D341D">
      <w:pPr>
        <w:tabs>
          <w:tab w:val="left" w:pos="360"/>
          <w:tab w:val="center" w:pos="4680"/>
        </w:tabs>
        <w:rPr>
          <w:rFonts w:ascii="Arial" w:eastAsia="Batang" w:hAnsi="Arial" w:cs="Arial"/>
          <w:sz w:val="22"/>
          <w:szCs w:val="22"/>
        </w:rPr>
      </w:pPr>
    </w:p>
    <w:p w14:paraId="1D38D775" w14:textId="669405FA" w:rsidR="009D341D" w:rsidRPr="00D07226" w:rsidRDefault="009D341D" w:rsidP="00855548">
      <w:pPr>
        <w:tabs>
          <w:tab w:val="left" w:pos="360"/>
          <w:tab w:val="center" w:pos="468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  <w:shd w:val="clear" w:color="auto" w:fill="FFFFFF"/>
        </w:rPr>
        <w:t>1</w:t>
      </w:r>
      <w:r w:rsidRPr="00D07226">
        <w:rPr>
          <w:rFonts w:ascii="Arial" w:eastAsia="Batang" w:hAnsi="Arial" w:cs="Arial"/>
          <w:sz w:val="22"/>
          <w:shd w:val="clear" w:color="auto" w:fill="FFFFFF"/>
        </w:rPr>
        <w:t>년간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지속되는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전체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>Extreme Risk Protection Order(</w:t>
      </w:r>
      <w:r w:rsidR="00855548" w:rsidRPr="00855548">
        <w:rPr>
          <w:rFonts w:ascii="Arial" w:eastAsia="Batang" w:hAnsi="Arial" w:cs="Arial" w:hint="eastAsia"/>
          <w:sz w:val="22"/>
          <w:shd w:val="clear" w:color="auto" w:fill="FFFFFF"/>
        </w:rPr>
        <w:t>극단적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="00855548" w:rsidRPr="00855548">
        <w:rPr>
          <w:rFonts w:ascii="Arial" w:eastAsia="Batang" w:hAnsi="Arial" w:cs="Arial" w:hint="eastAsia"/>
          <w:sz w:val="22"/>
          <w:shd w:val="clear" w:color="auto" w:fill="FFFFFF"/>
        </w:rPr>
        <w:t>위험에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="00855548" w:rsidRPr="00855548">
        <w:rPr>
          <w:rFonts w:ascii="Arial" w:eastAsia="Batang" w:hAnsi="Arial" w:cs="Arial" w:hint="eastAsia"/>
          <w:sz w:val="22"/>
          <w:shd w:val="clear" w:color="auto" w:fill="FFFFFF"/>
        </w:rPr>
        <w:t>대한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="00855548" w:rsidRPr="00855548">
        <w:rPr>
          <w:rFonts w:ascii="Arial" w:eastAsia="Batang" w:hAnsi="Arial" w:cs="Arial" w:hint="eastAsia"/>
          <w:sz w:val="22"/>
          <w:shd w:val="clear" w:color="auto" w:fill="FFFFFF"/>
        </w:rPr>
        <w:t>보호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="00855548" w:rsidRPr="00855548">
        <w:rPr>
          <w:rFonts w:ascii="Arial" w:eastAsia="Batang" w:hAnsi="Arial" w:cs="Arial" w:hint="eastAsia"/>
          <w:sz w:val="22"/>
          <w:shd w:val="clear" w:color="auto" w:fill="FFFFFF"/>
        </w:rPr>
        <w:t>명령</w:t>
      </w:r>
      <w:r w:rsidR="00855548" w:rsidRPr="00855548">
        <w:rPr>
          <w:rFonts w:ascii="Arial" w:eastAsia="Batang" w:hAnsi="Arial" w:cs="Arial"/>
          <w:sz w:val="22"/>
          <w:shd w:val="clear" w:color="auto" w:fill="FFFFFF"/>
        </w:rPr>
        <w:t>)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발부를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요청하려면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이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확인란을</w:t>
      </w:r>
      <w:r w:rsidRPr="00D07226">
        <w:rPr>
          <w:rFonts w:ascii="Arial" w:eastAsia="Batang" w:hAnsi="Arial" w:cs="Arial"/>
          <w:sz w:val="22"/>
          <w:shd w:val="clear" w:color="auto" w:fill="FFFFFF"/>
        </w:rPr>
        <w:t xml:space="preserve"> </w:t>
      </w:r>
      <w:r w:rsidRPr="00D07226">
        <w:rPr>
          <w:rFonts w:ascii="Arial" w:eastAsia="Batang" w:hAnsi="Arial" w:cs="Arial"/>
          <w:sz w:val="22"/>
          <w:shd w:val="clear" w:color="auto" w:fill="FFFFFF"/>
        </w:rPr>
        <w:t>선택하십시오</w:t>
      </w:r>
      <w:r w:rsidRPr="00D07226">
        <w:rPr>
          <w:rFonts w:ascii="Arial" w:eastAsia="Batang" w:hAnsi="Arial" w:cs="Arial"/>
          <w:sz w:val="22"/>
          <w:shd w:val="clear" w:color="auto" w:fill="FFFFFF"/>
        </w:rPr>
        <w:t>.</w:t>
      </w:r>
    </w:p>
    <w:p w14:paraId="4334ADE4" w14:textId="77777777" w:rsidR="009D341D" w:rsidRPr="00D07226" w:rsidRDefault="009D341D">
      <w:pPr>
        <w:tabs>
          <w:tab w:val="center" w:pos="4680"/>
        </w:tabs>
        <w:rPr>
          <w:rFonts w:ascii="Arial" w:eastAsia="Batang" w:hAnsi="Arial" w:cs="Arial"/>
          <w:b/>
          <w:sz w:val="22"/>
          <w:szCs w:val="22"/>
        </w:rPr>
      </w:pPr>
    </w:p>
    <w:p w14:paraId="1F2C6255" w14:textId="5F145367" w:rsidR="00B8466D" w:rsidRPr="00D07226" w:rsidRDefault="004D39F7">
      <w:pPr>
        <w:tabs>
          <w:tab w:val="center" w:pos="4680"/>
        </w:tabs>
        <w:rPr>
          <w:rFonts w:ascii="Arial" w:eastAsia="Batang" w:hAnsi="Arial" w:cs="Arial"/>
          <w:i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진술서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페이지</w:t>
      </w:r>
      <w:r w:rsidRPr="00D07226">
        <w:rPr>
          <w:rFonts w:ascii="Arial" w:eastAsia="Batang" w:hAnsi="Arial" w:cs="Arial"/>
          <w:sz w:val="24"/>
        </w:rPr>
        <w:t xml:space="preserve"> 4)</w:t>
      </w:r>
    </w:p>
    <w:p w14:paraId="04C526FB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1A752555" w14:textId="29D07CEC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작성하기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전에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청원서의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진술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섹션을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읽어보십시오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행동에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사실을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제공하고이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사건을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이유를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여러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곳이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>.</w:t>
      </w:r>
    </w:p>
    <w:p w14:paraId="1B25DF8F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16FE34D6" w14:textId="320C67DB" w:rsidR="00B8466D" w:rsidRPr="00D07226" w:rsidRDefault="004D39F7">
      <w:pPr>
        <w:tabs>
          <w:tab w:val="center" w:pos="468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유죄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판결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또는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체포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9)</w:t>
      </w:r>
    </w:p>
    <w:p w14:paraId="313DBEF3" w14:textId="77777777" w:rsidR="00B8466D" w:rsidRPr="00D07226" w:rsidRDefault="00B8466D">
      <w:pPr>
        <w:tabs>
          <w:tab w:val="left" w:pos="-720"/>
          <w:tab w:val="left" w:pos="270"/>
        </w:tabs>
        <w:rPr>
          <w:rFonts w:ascii="Arial" w:eastAsia="Batang" w:hAnsi="Arial" w:cs="Arial"/>
          <w:sz w:val="22"/>
          <w:szCs w:val="22"/>
        </w:rPr>
      </w:pPr>
    </w:p>
    <w:p w14:paraId="28D33583" w14:textId="65175237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중죄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가정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폭력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증오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범죄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폭력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범죄와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관련된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범죄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기록을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고려할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것입니다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범죄로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체포되거나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유죄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판결을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받았다는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사실을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상자에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표시하고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49B8B622" w14:textId="77777777" w:rsidR="00B8466D" w:rsidRPr="00D07226" w:rsidRDefault="00B8466D">
      <w:pPr>
        <w:tabs>
          <w:tab w:val="left" w:pos="-720"/>
          <w:tab w:val="left" w:pos="270"/>
        </w:tabs>
        <w:rPr>
          <w:rFonts w:ascii="Arial" w:eastAsia="Batang" w:hAnsi="Arial" w:cs="Arial"/>
          <w:sz w:val="22"/>
          <w:szCs w:val="22"/>
        </w:rPr>
      </w:pPr>
    </w:p>
    <w:p w14:paraId="4E30247F" w14:textId="0BDABB64" w:rsidR="00B8466D" w:rsidRPr="00D07226" w:rsidRDefault="004D39F7">
      <w:pPr>
        <w:tabs>
          <w:tab w:val="left" w:pos="-720"/>
          <w:tab w:val="left" w:pos="27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폭력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및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위협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10)</w:t>
      </w:r>
    </w:p>
    <w:p w14:paraId="27F4F66D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7B9E88B6" w14:textId="4024386B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lastRenderedPageBreak/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사람이나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자신에게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입힐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심각한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위험을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초래한다고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우려하게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행동을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숙고할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것입니다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적용되는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확인란를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발생한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일을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정확히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날짜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위치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진술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부상과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같은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세부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포함하십시오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공간이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필요한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추가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페이지를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첨부할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>.</w:t>
      </w:r>
    </w:p>
    <w:p w14:paraId="1B1F47AD" w14:textId="1A0D72F8" w:rsidR="006C64E7" w:rsidRPr="00D07226" w:rsidRDefault="006C64E7">
      <w:pPr>
        <w:tabs>
          <w:tab w:val="left" w:pos="-720"/>
          <w:tab w:val="left" w:pos="270"/>
        </w:tabs>
        <w:rPr>
          <w:rFonts w:ascii="Arial" w:eastAsia="Batang" w:hAnsi="Arial" w:cs="Arial"/>
          <w:sz w:val="22"/>
          <w:szCs w:val="22"/>
        </w:rPr>
      </w:pPr>
    </w:p>
    <w:p w14:paraId="06F93AC7" w14:textId="61539643" w:rsidR="00B8466D" w:rsidRPr="00D07226" w:rsidRDefault="00907533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피청구인의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행동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11)</w:t>
      </w:r>
    </w:p>
    <w:p w14:paraId="2250A1E3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0A5F40C8" w14:textId="1D50E871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자신이나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타인에게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끼칠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임박한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위협을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제시하는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모든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행동을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고려합니다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해당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두려워하게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만드는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말이나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행동을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40A6EA3F" w14:textId="77777777" w:rsidR="006C64E7" w:rsidRPr="00D07226" w:rsidRDefault="006C64E7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</w:p>
    <w:p w14:paraId="08EF65D3" w14:textId="63112B14" w:rsidR="00B8466D" w:rsidRPr="00D07226" w:rsidRDefault="004D39F7" w:rsidP="00995158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알코올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또는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약물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남용의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증거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12)</w:t>
      </w:r>
    </w:p>
    <w:p w14:paraId="63220C58" w14:textId="77777777" w:rsidR="003670A2" w:rsidRPr="00D07226" w:rsidRDefault="003670A2" w:rsidP="003670A2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2C4081C0" w14:textId="24AE8E83" w:rsidR="00B8466D" w:rsidRPr="00D07226" w:rsidRDefault="004D39F7" w:rsidP="003670A2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음주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운전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약물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복용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운전을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포함해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피청구인의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알코올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법적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불법적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약물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남용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증거를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41BE5B9F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3ECDB76E" w14:textId="579DEED0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기타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13)</w:t>
      </w:r>
    </w:p>
    <w:p w14:paraId="7502DA8A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2"/>
          <w:szCs w:val="22"/>
        </w:rPr>
      </w:pPr>
    </w:p>
    <w:p w14:paraId="0986C956" w14:textId="0BA114D6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법원이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결정을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내리는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도움이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추가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정보가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있으면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여기에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설명하십시오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기록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신고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등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추가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문서가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청원서에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첨부할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>.</w:t>
      </w:r>
    </w:p>
    <w:p w14:paraId="1ACF4778" w14:textId="77777777" w:rsidR="00681875" w:rsidRPr="00D07226" w:rsidRDefault="0068187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109DD31C" w14:textId="3DA906AC" w:rsidR="00681875" w:rsidRPr="00D07226" w:rsidRDefault="00681875" w:rsidP="00681875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</w:rPr>
      </w:pPr>
      <w:r w:rsidRPr="00D07226">
        <w:rPr>
          <w:rFonts w:ascii="Arial" w:eastAsia="Batang" w:hAnsi="Arial" w:cs="Arial"/>
          <w:b/>
          <w:sz w:val="24"/>
        </w:rPr>
        <w:t>송달</w:t>
      </w:r>
      <w:r w:rsidRPr="00D07226">
        <w:rPr>
          <w:rFonts w:ascii="Arial" w:eastAsia="Batang" w:hAnsi="Arial" w:cs="Arial"/>
          <w:sz w:val="24"/>
        </w:rPr>
        <w:t>(</w:t>
      </w:r>
      <w:r w:rsidRPr="00D07226">
        <w:rPr>
          <w:rFonts w:ascii="Arial" w:eastAsia="Batang" w:hAnsi="Arial" w:cs="Arial"/>
          <w:sz w:val="24"/>
        </w:rPr>
        <w:t>섹션</w:t>
      </w:r>
      <w:r w:rsidRPr="00D07226">
        <w:rPr>
          <w:rFonts w:ascii="Arial" w:eastAsia="Batang" w:hAnsi="Arial" w:cs="Arial"/>
          <w:sz w:val="24"/>
        </w:rPr>
        <w:t xml:space="preserve"> 14)</w:t>
      </w:r>
    </w:p>
    <w:p w14:paraId="11B89C63" w14:textId="77777777" w:rsidR="00681875" w:rsidRPr="00D07226" w:rsidRDefault="00681875" w:rsidP="0068187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</w:p>
    <w:p w14:paraId="1CF57BDF" w14:textId="1BAC2890" w:rsidR="00681875" w:rsidRPr="00D07226" w:rsidRDefault="00681875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</w:rPr>
      </w:pPr>
      <w:r w:rsidRPr="00D07226">
        <w:rPr>
          <w:rFonts w:ascii="Arial" w:eastAsia="Batang" w:hAnsi="Arial" w:cs="Arial"/>
          <w:sz w:val="22"/>
        </w:rPr>
        <w:tab/>
      </w:r>
      <w:r w:rsidRPr="00D07226">
        <w:rPr>
          <w:rFonts w:ascii="Arial" w:eastAsia="Batang" w:hAnsi="Arial" w:cs="Arial"/>
          <w:sz w:val="22"/>
        </w:rPr>
        <w:t>피청구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당사자는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청원에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응답을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제출할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권리가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귀하는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응답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사본을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받을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송달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주소를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제공해야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우편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및</w:t>
      </w:r>
      <w:r w:rsidRPr="00D07226">
        <w:rPr>
          <w:rFonts w:ascii="Arial" w:eastAsia="Batang" w:hAnsi="Arial" w:cs="Arial"/>
          <w:sz w:val="22"/>
        </w:rPr>
        <w:t>/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이메일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주소를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선택해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귀하는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집주소를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비밀로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권리가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사서함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서류를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받았을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즉시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알려줄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것이라고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믿는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친구나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친척의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주소를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이용할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응답이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정기적으로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확인하십시오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57EB4077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771508EB" w14:textId="77777777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b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양식에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서명</w:t>
      </w:r>
    </w:p>
    <w:p w14:paraId="7D040A97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1F17405D" w14:textId="369CDB1A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청원서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작성을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마치면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진술의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진실성을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맹세하게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날짜란에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청원서에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서명한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날짜를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양식을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작성하고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도시를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5A0CECDA" w14:textId="77777777" w:rsidR="00B8466D" w:rsidRPr="00D07226" w:rsidRDefault="00B8466D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</w:p>
    <w:p w14:paraId="3CE74275" w14:textId="2749E9EA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양식에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서명하십시오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서명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다음에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정자체로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집행관인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배지</w:t>
      </w:r>
      <w:r w:rsidRPr="00D07226">
        <w:rPr>
          <w:rFonts w:ascii="Arial" w:eastAsia="Batang" w:hAnsi="Arial" w:cs="Arial"/>
          <w:sz w:val="22"/>
        </w:rPr>
        <w:t>/</w:t>
      </w:r>
      <w:r w:rsidRPr="00D07226">
        <w:rPr>
          <w:rFonts w:ascii="Arial" w:eastAsia="Batang" w:hAnsi="Arial" w:cs="Arial"/>
          <w:sz w:val="22"/>
        </w:rPr>
        <w:t>인사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번호를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포함하십시오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변호사인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>, Washington State Bar Association</w:t>
      </w:r>
      <w:r w:rsidR="007B344D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(Washington</w:t>
      </w:r>
      <w:r w:rsidRPr="00D07226">
        <w:rPr>
          <w:rFonts w:ascii="Arial" w:eastAsia="Batang" w:hAnsi="Arial" w:cs="Arial"/>
          <w:sz w:val="22"/>
        </w:rPr>
        <w:t>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변호사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협회</w:t>
      </w:r>
      <w:r w:rsidRPr="00D07226">
        <w:rPr>
          <w:rFonts w:ascii="Arial" w:eastAsia="Batang" w:hAnsi="Arial" w:cs="Arial"/>
          <w:sz w:val="22"/>
        </w:rPr>
        <w:t xml:space="preserve">) </w:t>
      </w:r>
      <w:r w:rsidRPr="00D07226">
        <w:rPr>
          <w:rFonts w:ascii="Arial" w:eastAsia="Batang" w:hAnsi="Arial" w:cs="Arial"/>
          <w:sz w:val="22"/>
        </w:rPr>
        <w:t>번호를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포함하십시오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37E4C610" w14:textId="77777777" w:rsidR="00C15820" w:rsidRPr="00D07226" w:rsidRDefault="00C15820" w:rsidP="00C15820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0EED657D" w14:textId="3F0DE60B" w:rsidR="00B8466D" w:rsidRPr="00D07226" w:rsidRDefault="004D39F7" w:rsidP="00E92D46">
      <w:pPr>
        <w:tabs>
          <w:tab w:val="left" w:pos="-720"/>
        </w:tabs>
        <w:rPr>
          <w:rFonts w:ascii="Arial" w:eastAsia="Batang" w:hAnsi="Arial" w:cs="Arial"/>
          <w:b/>
          <w:sz w:val="24"/>
          <w:szCs w:val="22"/>
        </w:rPr>
      </w:pPr>
      <w:r w:rsidRPr="00D07226">
        <w:rPr>
          <w:rFonts w:ascii="Arial" w:eastAsia="Batang" w:hAnsi="Arial" w:cs="Arial"/>
          <w:b/>
          <w:sz w:val="24"/>
        </w:rPr>
        <w:t>법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집행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및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기밀</w:t>
      </w:r>
      <w:r w:rsidRPr="00D07226">
        <w:rPr>
          <w:rFonts w:ascii="Arial" w:eastAsia="Batang" w:hAnsi="Arial" w:cs="Arial"/>
          <w:b/>
          <w:sz w:val="24"/>
        </w:rPr>
        <w:t xml:space="preserve"> </w:t>
      </w:r>
      <w:r w:rsidRPr="00D07226">
        <w:rPr>
          <w:rFonts w:ascii="Arial" w:eastAsia="Batang" w:hAnsi="Arial" w:cs="Arial"/>
          <w:b/>
          <w:sz w:val="24"/>
        </w:rPr>
        <w:t>정보</w:t>
      </w:r>
      <w:r w:rsidRPr="00D07226">
        <w:rPr>
          <w:rFonts w:ascii="Arial" w:eastAsia="Batang" w:hAnsi="Arial" w:cs="Arial"/>
          <w:b/>
          <w:sz w:val="24"/>
        </w:rPr>
        <w:t xml:space="preserve"> – </w:t>
      </w:r>
      <w:r w:rsidR="00E92D46" w:rsidRPr="00E92D46">
        <w:rPr>
          <w:rFonts w:ascii="Arial" w:eastAsia="Batang" w:hAnsi="Arial" w:cs="Arial"/>
          <w:b/>
          <w:sz w:val="24"/>
        </w:rPr>
        <w:t>Extreme Risk Protection Order(</w:t>
      </w:r>
      <w:r w:rsidR="00E92D46" w:rsidRPr="00E92D46">
        <w:rPr>
          <w:rFonts w:ascii="Arial" w:eastAsia="Batang" w:hAnsi="Arial" w:cs="Arial" w:hint="eastAsia"/>
          <w:b/>
          <w:sz w:val="24"/>
        </w:rPr>
        <w:t>극단적</w:t>
      </w:r>
      <w:r w:rsidR="00E92D46" w:rsidRPr="00E92D46">
        <w:rPr>
          <w:rFonts w:ascii="Arial" w:eastAsia="Batang" w:hAnsi="Arial" w:cs="Arial"/>
          <w:b/>
          <w:sz w:val="24"/>
        </w:rPr>
        <w:t xml:space="preserve"> </w:t>
      </w:r>
      <w:r w:rsidR="00E92D46" w:rsidRPr="00E92D46">
        <w:rPr>
          <w:rFonts w:ascii="Arial" w:eastAsia="Batang" w:hAnsi="Arial" w:cs="Arial" w:hint="eastAsia"/>
          <w:b/>
          <w:sz w:val="24"/>
        </w:rPr>
        <w:t>위험에</w:t>
      </w:r>
      <w:r w:rsidR="00E92D46" w:rsidRPr="00E92D46">
        <w:rPr>
          <w:rFonts w:ascii="Arial" w:eastAsia="Batang" w:hAnsi="Arial" w:cs="Arial"/>
          <w:b/>
          <w:sz w:val="24"/>
        </w:rPr>
        <w:t xml:space="preserve"> </w:t>
      </w:r>
      <w:r w:rsidR="00E92D46" w:rsidRPr="00E92D46">
        <w:rPr>
          <w:rFonts w:ascii="Arial" w:eastAsia="Batang" w:hAnsi="Arial" w:cs="Arial" w:hint="eastAsia"/>
          <w:b/>
          <w:sz w:val="24"/>
        </w:rPr>
        <w:t>대한</w:t>
      </w:r>
      <w:r w:rsidR="00E92D46" w:rsidRPr="00E92D46">
        <w:rPr>
          <w:rFonts w:ascii="Arial" w:eastAsia="Batang" w:hAnsi="Arial" w:cs="Arial"/>
          <w:b/>
          <w:sz w:val="24"/>
        </w:rPr>
        <w:t xml:space="preserve"> </w:t>
      </w:r>
      <w:r w:rsidR="00E92D46" w:rsidRPr="00E92D46">
        <w:rPr>
          <w:rFonts w:ascii="Arial" w:eastAsia="Batang" w:hAnsi="Arial" w:cs="Arial" w:hint="eastAsia"/>
          <w:b/>
          <w:sz w:val="24"/>
        </w:rPr>
        <w:t>보호</w:t>
      </w:r>
      <w:r w:rsidR="00E92D46" w:rsidRPr="00E92D46">
        <w:rPr>
          <w:rFonts w:ascii="Arial" w:eastAsia="Batang" w:hAnsi="Arial" w:cs="Arial"/>
          <w:b/>
          <w:sz w:val="24"/>
        </w:rPr>
        <w:t xml:space="preserve"> </w:t>
      </w:r>
      <w:r w:rsidR="00E92D46" w:rsidRPr="00E92D46">
        <w:rPr>
          <w:rFonts w:ascii="Arial" w:eastAsia="Batang" w:hAnsi="Arial" w:cs="Arial" w:hint="eastAsia"/>
          <w:b/>
          <w:sz w:val="24"/>
        </w:rPr>
        <w:t>명령</w:t>
      </w:r>
      <w:r w:rsidR="00E92D46" w:rsidRPr="00E92D46">
        <w:rPr>
          <w:rFonts w:ascii="Arial" w:eastAsia="Batang" w:hAnsi="Arial" w:cs="Arial"/>
          <w:b/>
          <w:sz w:val="24"/>
        </w:rPr>
        <w:t>)</w:t>
      </w:r>
    </w:p>
    <w:p w14:paraId="445B1DDD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76957CA0" w14:textId="063CF7AD" w:rsidR="00B8466D" w:rsidRPr="00D07226" w:rsidRDefault="004D39F7" w:rsidP="008518CC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귀하는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i/>
          <w:sz w:val="22"/>
        </w:rPr>
        <w:t>법</w:t>
      </w:r>
      <w:r w:rsidRPr="00D07226">
        <w:rPr>
          <w:rFonts w:ascii="Arial" w:eastAsia="Batang" w:hAnsi="Arial" w:cs="Arial"/>
          <w:i/>
          <w:sz w:val="22"/>
        </w:rPr>
        <w:t xml:space="preserve"> </w:t>
      </w:r>
      <w:r w:rsidRPr="00D07226">
        <w:rPr>
          <w:rFonts w:ascii="Arial" w:eastAsia="Batang" w:hAnsi="Arial" w:cs="Arial"/>
          <w:i/>
          <w:sz w:val="22"/>
        </w:rPr>
        <w:t>집행</w:t>
      </w:r>
      <w:r w:rsidRPr="00D07226">
        <w:rPr>
          <w:rFonts w:ascii="Arial" w:eastAsia="Batang" w:hAnsi="Arial" w:cs="Arial"/>
          <w:i/>
          <w:sz w:val="22"/>
        </w:rPr>
        <w:t xml:space="preserve"> </w:t>
      </w:r>
      <w:r w:rsidRPr="00D07226">
        <w:rPr>
          <w:rFonts w:ascii="Arial" w:eastAsia="Batang" w:hAnsi="Arial" w:cs="Arial"/>
          <w:i/>
          <w:sz w:val="22"/>
        </w:rPr>
        <w:t>및</w:t>
      </w:r>
      <w:r w:rsidRPr="00D07226">
        <w:rPr>
          <w:rFonts w:ascii="Arial" w:eastAsia="Batang" w:hAnsi="Arial" w:cs="Arial"/>
          <w:i/>
          <w:sz w:val="22"/>
        </w:rPr>
        <w:t xml:space="preserve"> </w:t>
      </w:r>
      <w:r w:rsidRPr="00D07226">
        <w:rPr>
          <w:rFonts w:ascii="Arial" w:eastAsia="Batang" w:hAnsi="Arial" w:cs="Arial"/>
          <w:i/>
          <w:sz w:val="22"/>
        </w:rPr>
        <w:t>기밀</w:t>
      </w:r>
      <w:r w:rsidRPr="00D07226">
        <w:rPr>
          <w:rFonts w:ascii="Arial" w:eastAsia="Batang" w:hAnsi="Arial" w:cs="Arial"/>
          <w:i/>
          <w:sz w:val="22"/>
        </w:rPr>
        <w:t xml:space="preserve">  </w:t>
      </w:r>
      <w:r w:rsidRPr="00D07226">
        <w:rPr>
          <w:rFonts w:ascii="Arial" w:eastAsia="Batang" w:hAnsi="Arial" w:cs="Arial"/>
          <w:i/>
          <w:sz w:val="22"/>
        </w:rPr>
        <w:t>정보</w:t>
      </w:r>
      <w:r w:rsidRPr="00D07226">
        <w:rPr>
          <w:rFonts w:ascii="Arial" w:eastAsia="Batang" w:hAnsi="Arial" w:cs="Arial"/>
          <w:i/>
          <w:sz w:val="22"/>
        </w:rPr>
        <w:t xml:space="preserve"> – </w:t>
      </w:r>
      <w:r w:rsidR="008518CC" w:rsidRPr="008518CC">
        <w:rPr>
          <w:rFonts w:ascii="Arial" w:eastAsia="Batang" w:hAnsi="Arial" w:cs="Arial"/>
          <w:i/>
          <w:sz w:val="22"/>
        </w:rPr>
        <w:t>Extreme Risk Protection Order(</w:t>
      </w:r>
      <w:r w:rsidR="008518CC" w:rsidRPr="008518CC">
        <w:rPr>
          <w:rFonts w:ascii="Arial" w:eastAsia="Batang" w:hAnsi="Arial" w:cs="Arial" w:hint="eastAsia"/>
          <w:i/>
          <w:sz w:val="22"/>
        </w:rPr>
        <w:t>극단적</w:t>
      </w:r>
      <w:r w:rsidR="008518CC" w:rsidRPr="008518CC">
        <w:rPr>
          <w:rFonts w:ascii="Arial" w:eastAsia="Batang" w:hAnsi="Arial" w:cs="Arial"/>
          <w:i/>
          <w:sz w:val="22"/>
        </w:rPr>
        <w:t xml:space="preserve"> </w:t>
      </w:r>
      <w:r w:rsidR="008518CC" w:rsidRPr="008518CC">
        <w:rPr>
          <w:rFonts w:ascii="Arial" w:eastAsia="Batang" w:hAnsi="Arial" w:cs="Arial" w:hint="eastAsia"/>
          <w:i/>
          <w:sz w:val="22"/>
        </w:rPr>
        <w:t>위험에</w:t>
      </w:r>
      <w:r w:rsidR="008518CC" w:rsidRPr="008518CC">
        <w:rPr>
          <w:rFonts w:ascii="Arial" w:eastAsia="Batang" w:hAnsi="Arial" w:cs="Arial"/>
          <w:i/>
          <w:sz w:val="22"/>
        </w:rPr>
        <w:t xml:space="preserve"> </w:t>
      </w:r>
      <w:r w:rsidR="008518CC" w:rsidRPr="008518CC">
        <w:rPr>
          <w:rFonts w:ascii="Arial" w:eastAsia="Batang" w:hAnsi="Arial" w:cs="Arial" w:hint="eastAsia"/>
          <w:i/>
          <w:sz w:val="22"/>
        </w:rPr>
        <w:t>대한</w:t>
      </w:r>
      <w:r w:rsidR="008518CC" w:rsidRPr="008518CC">
        <w:rPr>
          <w:rFonts w:ascii="Arial" w:eastAsia="Batang" w:hAnsi="Arial" w:cs="Arial"/>
          <w:i/>
          <w:sz w:val="22"/>
        </w:rPr>
        <w:t xml:space="preserve"> </w:t>
      </w:r>
      <w:r w:rsidR="008518CC" w:rsidRPr="008518CC">
        <w:rPr>
          <w:rFonts w:ascii="Arial" w:eastAsia="Batang" w:hAnsi="Arial" w:cs="Arial" w:hint="eastAsia"/>
          <w:i/>
          <w:sz w:val="22"/>
        </w:rPr>
        <w:t>보호</w:t>
      </w:r>
      <w:r w:rsidR="008518CC" w:rsidRPr="008518CC">
        <w:rPr>
          <w:rFonts w:ascii="Arial" w:eastAsia="Batang" w:hAnsi="Arial" w:cs="Arial"/>
          <w:i/>
          <w:sz w:val="22"/>
        </w:rPr>
        <w:t xml:space="preserve"> </w:t>
      </w:r>
      <w:r w:rsidR="008518CC" w:rsidRPr="008518CC">
        <w:rPr>
          <w:rFonts w:ascii="Arial" w:eastAsia="Batang" w:hAnsi="Arial" w:cs="Arial" w:hint="eastAsia"/>
          <w:i/>
          <w:sz w:val="22"/>
        </w:rPr>
        <w:t>명령</w:t>
      </w:r>
      <w:r w:rsidR="008518CC" w:rsidRPr="008518CC">
        <w:rPr>
          <w:rFonts w:ascii="Arial" w:eastAsia="Batang" w:hAnsi="Arial" w:cs="Arial"/>
          <w:i/>
          <w:sz w:val="22"/>
        </w:rPr>
        <w:t>)</w:t>
      </w:r>
      <w:r w:rsidRPr="00D07226">
        <w:rPr>
          <w:rFonts w:ascii="Arial" w:eastAsia="Batang" w:hAnsi="Arial" w:cs="Arial"/>
          <w:sz w:val="22"/>
        </w:rPr>
        <w:t xml:space="preserve"> - 18</w:t>
      </w:r>
      <w:r w:rsidRPr="00D07226">
        <w:rPr>
          <w:rFonts w:ascii="Arial" w:eastAsia="Batang" w:hAnsi="Arial" w:cs="Arial"/>
          <w:sz w:val="22"/>
        </w:rPr>
        <w:t>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미만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양식</w:t>
      </w:r>
      <w:r w:rsidRPr="00D07226">
        <w:rPr>
          <w:rFonts w:ascii="Arial" w:eastAsia="Batang" w:hAnsi="Arial" w:cs="Arial"/>
          <w:sz w:val="22"/>
        </w:rPr>
        <w:t xml:space="preserve"> XR 205</w:t>
      </w:r>
      <w:r w:rsidRPr="00D07226">
        <w:rPr>
          <w:rFonts w:ascii="Arial" w:eastAsia="Batang" w:hAnsi="Arial" w:cs="Arial"/>
          <w:sz w:val="22"/>
        </w:rPr>
        <w:t>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작성해야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합니다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본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양식은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기밀이며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공개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파일에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포함되지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않으며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제공되지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않습니다</w:t>
      </w:r>
      <w:r w:rsidRPr="00D07226">
        <w:rPr>
          <w:rFonts w:ascii="Arial" w:eastAsia="Batang" w:hAnsi="Arial" w:cs="Arial"/>
          <w:sz w:val="22"/>
        </w:rPr>
        <w:t>.</w:t>
      </w:r>
    </w:p>
    <w:p w14:paraId="5FDB020E" w14:textId="1714692A" w:rsidR="00B8466D" w:rsidRPr="00D07226" w:rsidRDefault="004D39F7">
      <w:pPr>
        <w:numPr>
          <w:ilvl w:val="0"/>
          <w:numId w:val="10"/>
        </w:numPr>
        <w:tabs>
          <w:tab w:val="left" w:pos="-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양식은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기관이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문서를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송달할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찾고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식별하는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사용됩니다</w:t>
      </w:r>
      <w:r w:rsidRPr="00D07226">
        <w:rPr>
          <w:rFonts w:ascii="Arial" w:eastAsia="Batang" w:hAnsi="Arial" w:cs="Arial"/>
          <w:sz w:val="22"/>
        </w:rPr>
        <w:t>.</w:t>
      </w:r>
    </w:p>
    <w:p w14:paraId="6FEABDB5" w14:textId="0FC7929C" w:rsidR="00B8466D" w:rsidRPr="00D07226" w:rsidRDefault="004D39F7">
      <w:pPr>
        <w:numPr>
          <w:ilvl w:val="0"/>
          <w:numId w:val="10"/>
        </w:numPr>
        <w:spacing w:after="12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또한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기관이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전역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데이터베이스에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명령을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입력할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사용됩니다</w:t>
      </w:r>
      <w:r w:rsidRPr="00D07226">
        <w:rPr>
          <w:rFonts w:ascii="Arial" w:eastAsia="Batang" w:hAnsi="Arial" w:cs="Arial"/>
          <w:sz w:val="22"/>
        </w:rPr>
        <w:t>.</w:t>
      </w:r>
    </w:p>
    <w:p w14:paraId="1B7CB4CE" w14:textId="433AE124" w:rsidR="00B8466D" w:rsidRPr="00D07226" w:rsidRDefault="004D39F7" w:rsidP="003670A2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lastRenderedPageBreak/>
        <w:tab/>
      </w:r>
      <w:r w:rsidRPr="00D07226">
        <w:rPr>
          <w:rFonts w:ascii="Arial" w:eastAsia="Batang" w:hAnsi="Arial" w:cs="Arial"/>
          <w:sz w:val="22"/>
        </w:rPr>
        <w:t>가능한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많은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정보를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작성하고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특히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당사자의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중간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이니셜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성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생년월일을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기재하십시오</w:t>
      </w:r>
      <w:r w:rsidRPr="00D07226">
        <w:rPr>
          <w:rFonts w:ascii="Arial" w:eastAsia="Batang" w:hAnsi="Arial" w:cs="Arial"/>
          <w:sz w:val="22"/>
        </w:rPr>
        <w:t>.</w:t>
      </w:r>
    </w:p>
    <w:p w14:paraId="1A30F39E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62FEB163" w14:textId="76502E41" w:rsidR="00B8466D" w:rsidRPr="00D07226" w:rsidRDefault="004D39F7">
      <w:p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  <w:szCs w:val="22"/>
        </w:rPr>
        <w:tab/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알기로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장애</w:t>
      </w:r>
      <w:r w:rsidRPr="00D07226">
        <w:rPr>
          <w:rFonts w:ascii="Arial" w:eastAsia="Batang" w:hAnsi="Arial" w:cs="Arial"/>
          <w:sz w:val="22"/>
        </w:rPr>
        <w:t xml:space="preserve">, </w:t>
      </w:r>
      <w:r w:rsidRPr="00D07226">
        <w:rPr>
          <w:rFonts w:ascii="Arial" w:eastAsia="Batang" w:hAnsi="Arial" w:cs="Arial"/>
          <w:sz w:val="22"/>
        </w:rPr>
        <w:t>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손상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또는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장애가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경우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문서를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법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집행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기관이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제공할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특별한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지원에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대해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귀하가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알고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예</w:t>
      </w:r>
      <w:r w:rsidRPr="00D07226">
        <w:rPr>
          <w:rFonts w:ascii="Arial" w:eastAsia="Batang" w:hAnsi="Arial" w:cs="Arial"/>
          <w:sz w:val="22"/>
        </w:rPr>
        <w:t>:</w:t>
      </w:r>
    </w:p>
    <w:p w14:paraId="5FE81D9F" w14:textId="77777777" w:rsidR="00B8466D" w:rsidRPr="00D07226" w:rsidRDefault="00B8466D">
      <w:pPr>
        <w:tabs>
          <w:tab w:val="left" w:pos="-720"/>
        </w:tabs>
        <w:rPr>
          <w:rFonts w:ascii="Arial" w:eastAsia="Batang" w:hAnsi="Arial" w:cs="Arial"/>
          <w:sz w:val="22"/>
          <w:szCs w:val="22"/>
        </w:rPr>
      </w:pPr>
    </w:p>
    <w:p w14:paraId="66C543DC" w14:textId="05134156" w:rsidR="00B8466D" w:rsidRPr="00D07226" w:rsidRDefault="004D39F7">
      <w:pPr>
        <w:ind w:left="72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 xml:space="preserve"> '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손상을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입었습니다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서두르게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되면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멈춰서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빨리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응답하지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않거나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공격적으로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언어를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사용할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친구에게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연락하도록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상기시켜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주십시오</w:t>
      </w:r>
      <w:r w:rsidRPr="00D07226">
        <w:rPr>
          <w:rFonts w:ascii="Arial" w:eastAsia="Batang" w:hAnsi="Arial" w:cs="Arial"/>
          <w:sz w:val="22"/>
        </w:rPr>
        <w:t>.'</w:t>
      </w:r>
    </w:p>
    <w:p w14:paraId="38C94CBA" w14:textId="44DE6E2C" w:rsidR="004D39F7" w:rsidRPr="00D07226" w:rsidRDefault="004D39F7" w:rsidP="003670A2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07226">
        <w:rPr>
          <w:rFonts w:ascii="Arial" w:eastAsia="Batang" w:hAnsi="Arial" w:cs="Arial"/>
          <w:sz w:val="22"/>
        </w:rPr>
        <w:t>'</w:t>
      </w:r>
      <w:r w:rsidRPr="00D07226">
        <w:rPr>
          <w:rFonts w:ascii="Arial" w:eastAsia="Batang" w:hAnsi="Arial" w:cs="Arial"/>
          <w:sz w:val="22"/>
        </w:rPr>
        <w:t>피청구인은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간질과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당뇨병이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있으며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스트레스를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받으면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발작을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일으킬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있습니다</w:t>
      </w:r>
      <w:r w:rsidRPr="00D07226">
        <w:rPr>
          <w:rFonts w:ascii="Arial" w:eastAsia="Batang" w:hAnsi="Arial" w:cs="Arial"/>
          <w:sz w:val="22"/>
        </w:rPr>
        <w:t xml:space="preserve">. </w:t>
      </w:r>
      <w:r w:rsidRPr="00D07226">
        <w:rPr>
          <w:rFonts w:ascii="Arial" w:eastAsia="Batang" w:hAnsi="Arial" w:cs="Arial"/>
          <w:sz w:val="22"/>
        </w:rPr>
        <w:t>피청구인은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서둘러야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일에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잘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반응하지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않으며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약과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용품을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구하는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데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시간이</w:t>
      </w:r>
      <w:r w:rsidRPr="00D07226">
        <w:rPr>
          <w:rFonts w:ascii="Arial" w:eastAsia="Batang" w:hAnsi="Arial" w:cs="Arial"/>
          <w:sz w:val="22"/>
        </w:rPr>
        <w:t xml:space="preserve"> </w:t>
      </w:r>
      <w:r w:rsidRPr="00D07226">
        <w:rPr>
          <w:rFonts w:ascii="Arial" w:eastAsia="Batang" w:hAnsi="Arial" w:cs="Arial"/>
          <w:sz w:val="22"/>
        </w:rPr>
        <w:t>필요합니다</w:t>
      </w:r>
      <w:r w:rsidRPr="00D07226">
        <w:rPr>
          <w:rFonts w:ascii="Arial" w:eastAsia="Batang" w:hAnsi="Arial" w:cs="Arial"/>
          <w:sz w:val="22"/>
        </w:rPr>
        <w:t>.'</w:t>
      </w:r>
      <w:r w:rsidR="00062976">
        <w:rPr>
          <w:rFonts w:ascii="Arial" w:eastAsia="Batang" w:hAnsi="Arial" w:cs="Arial"/>
          <w:sz w:val="22"/>
        </w:rPr>
        <w:t xml:space="preserve"> </w:t>
      </w:r>
    </w:p>
    <w:sectPr w:rsidR="004D39F7" w:rsidRPr="00D07226" w:rsidSect="004B1E82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577D" w14:textId="77777777" w:rsidR="001A39AF" w:rsidRDefault="001A39AF">
      <w:r>
        <w:separator/>
      </w:r>
    </w:p>
  </w:endnote>
  <w:endnote w:type="continuationSeparator" w:id="0">
    <w:p w14:paraId="73A51855" w14:textId="77777777" w:rsidR="001A39AF" w:rsidRDefault="001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063E" w14:textId="28731766" w:rsidR="006C64E7" w:rsidRDefault="003670A2" w:rsidP="00995158">
    <w:pPr>
      <w:tabs>
        <w:tab w:val="left" w:pos="2880"/>
        <w:tab w:val="center" w:pos="4680"/>
        <w:tab w:val="right" w:pos="9360"/>
      </w:tabs>
      <w:rPr>
        <w:rFonts w:ascii="Arial" w:eastAsia="Arial" w:hAnsi="Arial" w:cs="Arial"/>
        <w:sz w:val="18"/>
      </w:rPr>
    </w:pPr>
    <w:r>
      <w:rPr>
        <w:rFonts w:ascii="Arial" w:eastAsia="Arial" w:hAnsi="Arial"/>
        <w:i/>
        <w:sz w:val="18"/>
      </w:rPr>
      <w:t>(07/2022)</w:t>
    </w:r>
    <w:r w:rsidR="00E8116F">
      <w:rPr>
        <w:rFonts w:ascii="Arial" w:eastAsia="Arial" w:hAnsi="Arial"/>
        <w:sz w:val="18"/>
      </w:rPr>
      <w:tab/>
      <w:t>극단적 위험에 대한 보호 명령 - 18세 미만 피청구인</w:t>
    </w:r>
  </w:p>
  <w:p w14:paraId="448B044B" w14:textId="0EE0FBF0" w:rsidR="00E8116F" w:rsidRDefault="006C64E7" w:rsidP="00CF692C">
    <w:pPr>
      <w:tabs>
        <w:tab w:val="center" w:pos="4680"/>
        <w:tab w:val="right" w:pos="9360"/>
      </w:tabs>
      <w:rPr>
        <w:rFonts w:ascii="Arial" w:eastAsia="Arial" w:hAnsi="Arial" w:cs="Arial"/>
        <w:sz w:val="18"/>
      </w:rPr>
    </w:pPr>
    <w:proofErr w:type="spellStart"/>
    <w:r>
      <w:rPr>
        <w:rFonts w:ascii="Arial" w:eastAsia="Arial" w:hAnsi="Arial"/>
        <w:sz w:val="18"/>
      </w:rPr>
      <w:t>XRi</w:t>
    </w:r>
    <w:proofErr w:type="spellEnd"/>
    <w:r>
      <w:rPr>
        <w:rFonts w:ascii="Arial" w:eastAsia="Arial" w:hAnsi="Arial"/>
        <w:sz w:val="18"/>
      </w:rPr>
      <w:t xml:space="preserve"> 201</w:t>
    </w:r>
    <w:r>
      <w:rPr>
        <w:rFonts w:ascii="Arial" w:eastAsia="Arial" w:hAnsi="Arial"/>
        <w:sz w:val="18"/>
      </w:rPr>
      <w:tab/>
      <w:t>청원 지침</w:t>
    </w:r>
  </w:p>
  <w:p w14:paraId="41421890" w14:textId="17D97B5C" w:rsidR="00B8466D" w:rsidRDefault="003670A2" w:rsidP="00995158">
    <w:pPr>
      <w:tabs>
        <w:tab w:val="center" w:pos="4680"/>
        <w:tab w:val="right" w:pos="9360"/>
      </w:tabs>
      <w:rPr>
        <w:rFonts w:ascii="Arial" w:eastAsia="Arial" w:hAnsi="Arial" w:cs="Arial"/>
        <w:sz w:val="18"/>
      </w:rPr>
    </w:pPr>
    <w:r>
      <w:rPr>
        <w:rFonts w:ascii="Arial" w:eastAsia="Arial" w:hAnsi="Arial"/>
        <w:sz w:val="18"/>
      </w:rPr>
      <w:tab/>
      <w:t xml:space="preserve">페이지 </w:t>
    </w: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</w:instrText>
    </w:r>
    <w:r>
      <w:rPr>
        <w:rFonts w:ascii="Arial" w:eastAsia="Arial" w:hAnsi="Arial" w:cs="Arial"/>
        <w:sz w:val="18"/>
      </w:rPr>
      <w:fldChar w:fldCharType="separate"/>
    </w:r>
    <w:r w:rsidR="00234E37">
      <w:rPr>
        <w:rFonts w:ascii="Arial" w:eastAsia="Arial" w:hAnsi="Arial" w:cs="Arial"/>
        <w:noProof/>
        <w:sz w:val="18"/>
      </w:rPr>
      <w:t>5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/>
        <w:sz w:val="18"/>
      </w:rPr>
      <w:t xml:space="preserve"> / </w:t>
    </w: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NUMPAGES </w:instrText>
    </w:r>
    <w:r>
      <w:rPr>
        <w:rFonts w:ascii="Arial" w:eastAsia="Arial" w:hAnsi="Arial" w:cs="Arial"/>
        <w:sz w:val="18"/>
      </w:rPr>
      <w:fldChar w:fldCharType="separate"/>
    </w:r>
    <w:r w:rsidR="00234E37">
      <w:rPr>
        <w:rFonts w:ascii="Arial" w:eastAsia="Arial" w:hAnsi="Arial" w:cs="Arial"/>
        <w:noProof/>
        <w:sz w:val="18"/>
      </w:rPr>
      <w:t>5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0721" w14:textId="77777777" w:rsidR="001A39AF" w:rsidRDefault="001A39AF">
      <w:r>
        <w:rPr>
          <w:sz w:val="24"/>
        </w:rPr>
        <w:separator/>
      </w:r>
    </w:p>
  </w:footnote>
  <w:footnote w:type="continuationSeparator" w:id="0">
    <w:p w14:paraId="6DABE443" w14:textId="77777777" w:rsidR="001A39AF" w:rsidRDefault="001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90D536"/>
    <w:lvl w:ilvl="0">
      <w:numFmt w:val="bullet"/>
      <w:lvlText w:val="*"/>
      <w:lvlJc w:val="left"/>
    </w:lvl>
  </w:abstractNum>
  <w:abstractNum w:abstractNumId="1" w15:restartNumberingAfterBreak="0">
    <w:nsid w:val="041973DB"/>
    <w:multiLevelType w:val="hybridMultilevel"/>
    <w:tmpl w:val="7F52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5663C1B"/>
    <w:multiLevelType w:val="hybridMultilevel"/>
    <w:tmpl w:val="AC0E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72C61D9"/>
    <w:multiLevelType w:val="hybridMultilevel"/>
    <w:tmpl w:val="A3FA3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6557529"/>
    <w:multiLevelType w:val="hybridMultilevel"/>
    <w:tmpl w:val="094CE2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76F42C3"/>
    <w:multiLevelType w:val="hybridMultilevel"/>
    <w:tmpl w:val="06AE9886"/>
    <w:lvl w:ilvl="0" w:tplc="0409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1317CE8"/>
    <w:multiLevelType w:val="hybridMultilevel"/>
    <w:tmpl w:val="2D043D30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B074563"/>
    <w:multiLevelType w:val="hybridMultilevel"/>
    <w:tmpl w:val="57F8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B212614"/>
    <w:multiLevelType w:val="hybridMultilevel"/>
    <w:tmpl w:val="1FA6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34B684C"/>
    <w:multiLevelType w:val="hybridMultilevel"/>
    <w:tmpl w:val="DD28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6D178C8"/>
    <w:multiLevelType w:val="hybridMultilevel"/>
    <w:tmpl w:val="5DBE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4E317D2A"/>
    <w:multiLevelType w:val="hybridMultilevel"/>
    <w:tmpl w:val="EBEC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E794F14"/>
    <w:multiLevelType w:val="hybridMultilevel"/>
    <w:tmpl w:val="E1D6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3" w15:restartNumberingAfterBreak="0">
    <w:nsid w:val="5C1E2A8D"/>
    <w:multiLevelType w:val="hybridMultilevel"/>
    <w:tmpl w:val="4F7CB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4" w15:restartNumberingAfterBreak="0">
    <w:nsid w:val="5C95010B"/>
    <w:multiLevelType w:val="hybridMultilevel"/>
    <w:tmpl w:val="84CAC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DE32AEC"/>
    <w:multiLevelType w:val="hybridMultilevel"/>
    <w:tmpl w:val="B196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573DE1"/>
    <w:multiLevelType w:val="hybridMultilevel"/>
    <w:tmpl w:val="6C28B3D6"/>
    <w:lvl w:ilvl="0" w:tplc="A6A2049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7FC42E8"/>
    <w:multiLevelType w:val="hybridMultilevel"/>
    <w:tmpl w:val="01D81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 w16cid:durableId="9183714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eastAsia="Symbol" w:hAnsi="Symbol" w:hint="default"/>
        </w:rPr>
      </w:lvl>
    </w:lvlOverride>
  </w:num>
  <w:num w:numId="2" w16cid:durableId="1473330934">
    <w:abstractNumId w:val="17"/>
  </w:num>
  <w:num w:numId="3" w16cid:durableId="1530414043">
    <w:abstractNumId w:val="4"/>
  </w:num>
  <w:num w:numId="4" w16cid:durableId="133956515">
    <w:abstractNumId w:val="14"/>
  </w:num>
  <w:num w:numId="5" w16cid:durableId="286357483">
    <w:abstractNumId w:val="6"/>
  </w:num>
  <w:num w:numId="6" w16cid:durableId="804927984">
    <w:abstractNumId w:val="15"/>
  </w:num>
  <w:num w:numId="7" w16cid:durableId="1965695664">
    <w:abstractNumId w:val="5"/>
  </w:num>
  <w:num w:numId="8" w16cid:durableId="1457749622">
    <w:abstractNumId w:val="13"/>
  </w:num>
  <w:num w:numId="9" w16cid:durableId="309135859">
    <w:abstractNumId w:val="12"/>
  </w:num>
  <w:num w:numId="10" w16cid:durableId="1733039804">
    <w:abstractNumId w:val="9"/>
  </w:num>
  <w:num w:numId="11" w16cid:durableId="1868254872">
    <w:abstractNumId w:val="10"/>
  </w:num>
  <w:num w:numId="12" w16cid:durableId="1931498709">
    <w:abstractNumId w:val="3"/>
  </w:num>
  <w:num w:numId="13" w16cid:durableId="1434472082">
    <w:abstractNumId w:val="2"/>
  </w:num>
  <w:num w:numId="14" w16cid:durableId="1156730193">
    <w:abstractNumId w:val="11"/>
  </w:num>
  <w:num w:numId="15" w16cid:durableId="2066636417">
    <w:abstractNumId w:val="7"/>
  </w:num>
  <w:num w:numId="16" w16cid:durableId="33115890">
    <w:abstractNumId w:val="1"/>
  </w:num>
  <w:num w:numId="17" w16cid:durableId="658117968">
    <w:abstractNumId w:val="16"/>
  </w:num>
  <w:num w:numId="18" w16cid:durableId="1542401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A5"/>
    <w:rsid w:val="00055136"/>
    <w:rsid w:val="00062976"/>
    <w:rsid w:val="00092867"/>
    <w:rsid w:val="00093542"/>
    <w:rsid w:val="00094D68"/>
    <w:rsid w:val="000A77AC"/>
    <w:rsid w:val="000B3A8B"/>
    <w:rsid w:val="000D6958"/>
    <w:rsid w:val="00101275"/>
    <w:rsid w:val="001A39AF"/>
    <w:rsid w:val="001C0014"/>
    <w:rsid w:val="001F1117"/>
    <w:rsid w:val="002226BF"/>
    <w:rsid w:val="00222FB2"/>
    <w:rsid w:val="00234E37"/>
    <w:rsid w:val="002445B6"/>
    <w:rsid w:val="002C2E55"/>
    <w:rsid w:val="0030028F"/>
    <w:rsid w:val="00304CAE"/>
    <w:rsid w:val="00315305"/>
    <w:rsid w:val="003475D9"/>
    <w:rsid w:val="003670A2"/>
    <w:rsid w:val="003D5DB4"/>
    <w:rsid w:val="0040609E"/>
    <w:rsid w:val="00425939"/>
    <w:rsid w:val="004259B3"/>
    <w:rsid w:val="00427668"/>
    <w:rsid w:val="0043674D"/>
    <w:rsid w:val="00445098"/>
    <w:rsid w:val="00447B57"/>
    <w:rsid w:val="004B1E82"/>
    <w:rsid w:val="004B757E"/>
    <w:rsid w:val="004D39F7"/>
    <w:rsid w:val="00507827"/>
    <w:rsid w:val="005801DA"/>
    <w:rsid w:val="005D1DC9"/>
    <w:rsid w:val="00681875"/>
    <w:rsid w:val="006C64E7"/>
    <w:rsid w:val="006E3567"/>
    <w:rsid w:val="006F0F12"/>
    <w:rsid w:val="007260D9"/>
    <w:rsid w:val="0077758C"/>
    <w:rsid w:val="007A4093"/>
    <w:rsid w:val="007B344D"/>
    <w:rsid w:val="007E5374"/>
    <w:rsid w:val="007E68E8"/>
    <w:rsid w:val="008518CC"/>
    <w:rsid w:val="00853245"/>
    <w:rsid w:val="00855548"/>
    <w:rsid w:val="00897161"/>
    <w:rsid w:val="008C3E54"/>
    <w:rsid w:val="008D16BB"/>
    <w:rsid w:val="008E761E"/>
    <w:rsid w:val="00905A42"/>
    <w:rsid w:val="00907533"/>
    <w:rsid w:val="00937F9E"/>
    <w:rsid w:val="00981A6B"/>
    <w:rsid w:val="00995158"/>
    <w:rsid w:val="009D341D"/>
    <w:rsid w:val="00A26C10"/>
    <w:rsid w:val="00A87EDD"/>
    <w:rsid w:val="00A96397"/>
    <w:rsid w:val="00AB327A"/>
    <w:rsid w:val="00B45299"/>
    <w:rsid w:val="00B73764"/>
    <w:rsid w:val="00B8466D"/>
    <w:rsid w:val="00BB0682"/>
    <w:rsid w:val="00C15820"/>
    <w:rsid w:val="00C837BF"/>
    <w:rsid w:val="00C95B6E"/>
    <w:rsid w:val="00CC0AD5"/>
    <w:rsid w:val="00CF692C"/>
    <w:rsid w:val="00D014A5"/>
    <w:rsid w:val="00D07226"/>
    <w:rsid w:val="00D25CBB"/>
    <w:rsid w:val="00D36A64"/>
    <w:rsid w:val="00DF1921"/>
    <w:rsid w:val="00E70AE6"/>
    <w:rsid w:val="00E8116F"/>
    <w:rsid w:val="00E846B5"/>
    <w:rsid w:val="00E92D46"/>
    <w:rsid w:val="00EB3BA2"/>
    <w:rsid w:val="00F155F8"/>
    <w:rsid w:val="00F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2B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CG Times" w:hAnsi="CG Times"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pPr>
      <w:overflowPunct/>
      <w:autoSpaceDE/>
      <w:autoSpaceDN/>
      <w:adjustRightInd/>
      <w:textAlignment w:val="auto"/>
    </w:pPr>
    <w:rPr>
      <w:rFonts w:ascii="Arial" w:eastAsia="Arial" w:hAnsi="Arial"/>
      <w:color w:val="1F497D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Pr>
      <w:rFonts w:ascii="Arial" w:eastAsia="Arial" w:hAnsi="Arial"/>
      <w:color w:val="1F497D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7B57"/>
    <w:rPr>
      <w:rFonts w:ascii="CG Times" w:eastAsia="CG Times" w:hAnsi="CG Tim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57"/>
    <w:rPr>
      <w:rFonts w:ascii="CG Times" w:eastAsia="CG Times" w:hAnsi="CG Times"/>
      <w:b/>
      <w:bCs/>
    </w:rPr>
  </w:style>
  <w:style w:type="paragraph" w:styleId="Revision">
    <w:name w:val="Revision"/>
    <w:hidden/>
    <w:uiPriority w:val="99"/>
    <w:semiHidden/>
    <w:rsid w:val="00447B57"/>
    <w:rPr>
      <w:rFonts w:ascii="CG Times" w:eastAsia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2022-11-08T21:35:00Z</dcterms:created>
  <dcterms:modified xsi:type="dcterms:W3CDTF">2022-12-30T17:25:00Z</dcterms:modified>
</cp:coreProperties>
</file>